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4E54B" w14:textId="51BF0D86" w:rsidR="00E37DEF" w:rsidRPr="003F4871" w:rsidRDefault="00345962" w:rsidP="4C8E85D4">
      <w:pPr>
        <w:ind w:left="360" w:hanging="360"/>
        <w:contextualSpacing/>
        <w:jc w:val="center"/>
        <w:rPr>
          <w:rFonts w:eastAsia="Times New Roman" w:cstheme="minorHAnsi"/>
          <w:b/>
          <w:bCs/>
          <w:color w:val="0070C0"/>
          <w:sz w:val="24"/>
          <w:szCs w:val="24"/>
          <w:lang w:val="es-ES" w:eastAsia="es-ES"/>
        </w:rPr>
      </w:pPr>
      <w:r w:rsidRPr="003F4871">
        <w:rPr>
          <w:rFonts w:eastAsia="Times New Roman" w:cstheme="minorHAnsi"/>
          <w:b/>
          <w:bCs/>
          <w:color w:val="0070C0"/>
          <w:sz w:val="24"/>
          <w:szCs w:val="24"/>
          <w:lang w:val="es-ES" w:eastAsia="es-ES"/>
        </w:rPr>
        <w:t xml:space="preserve">Anexo </w:t>
      </w:r>
      <w:r w:rsidR="466BAB87" w:rsidRPr="003F4871">
        <w:rPr>
          <w:rFonts w:eastAsia="Times New Roman" w:cstheme="minorHAnsi"/>
          <w:b/>
          <w:bCs/>
          <w:color w:val="0070C0"/>
          <w:sz w:val="24"/>
          <w:szCs w:val="24"/>
          <w:lang w:val="es-ES" w:eastAsia="es-ES"/>
        </w:rPr>
        <w:t>1</w:t>
      </w:r>
      <w:r w:rsidR="004E0B89" w:rsidRPr="003F4871">
        <w:rPr>
          <w:rFonts w:eastAsia="Times New Roman" w:cstheme="minorHAnsi"/>
          <w:b/>
          <w:bCs/>
          <w:color w:val="0070C0"/>
          <w:sz w:val="24"/>
          <w:szCs w:val="24"/>
          <w:lang w:val="es-ES" w:eastAsia="es-ES"/>
        </w:rPr>
        <w:t>5</w:t>
      </w:r>
    </w:p>
    <w:p w14:paraId="10D953BD" w14:textId="77777777" w:rsidR="00E37DEF" w:rsidRPr="003F4871" w:rsidRDefault="00E37DEF" w:rsidP="00E37DEF">
      <w:pPr>
        <w:ind w:left="360" w:hanging="360"/>
        <w:contextualSpacing/>
        <w:jc w:val="center"/>
        <w:rPr>
          <w:rFonts w:eastAsia="Times New Roman" w:cstheme="minorHAnsi"/>
          <w:b/>
          <w:color w:val="0070C0"/>
          <w:sz w:val="24"/>
          <w:szCs w:val="20"/>
          <w:lang w:val="es-ES" w:eastAsia="es-ES"/>
        </w:rPr>
      </w:pPr>
      <w:r w:rsidRPr="003F4871">
        <w:rPr>
          <w:rFonts w:eastAsia="Times New Roman" w:cstheme="minorHAnsi"/>
          <w:b/>
          <w:color w:val="0070C0"/>
          <w:sz w:val="24"/>
          <w:szCs w:val="20"/>
          <w:lang w:val="es-ES" w:eastAsia="es-ES"/>
        </w:rPr>
        <w:t>ESTRATEGIA GESTIÓN DE RECICLAJE</w:t>
      </w:r>
    </w:p>
    <w:p w14:paraId="0A37501D" w14:textId="77777777" w:rsidR="00E37DEF" w:rsidRPr="003F4871" w:rsidRDefault="00E37DEF" w:rsidP="00E37DEF">
      <w:pPr>
        <w:ind w:left="360" w:hanging="360"/>
        <w:contextualSpacing/>
        <w:jc w:val="center"/>
        <w:rPr>
          <w:rFonts w:eastAsia="Times New Roman" w:cstheme="minorHAnsi"/>
          <w:b/>
          <w:color w:val="0070C0"/>
          <w:sz w:val="24"/>
          <w:szCs w:val="20"/>
          <w:lang w:val="es-ES" w:eastAsia="es-ES"/>
        </w:rPr>
      </w:pPr>
    </w:p>
    <w:p w14:paraId="3CE017B9" w14:textId="77777777" w:rsidR="00E37DEF" w:rsidRPr="003F4871" w:rsidRDefault="00E37DEF" w:rsidP="00E37DEF">
      <w:pPr>
        <w:tabs>
          <w:tab w:val="left" w:pos="142"/>
        </w:tabs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3F4871">
        <w:rPr>
          <w:rFonts w:eastAsia="Times New Roman" w:cstheme="minorHAnsi"/>
          <w:sz w:val="20"/>
          <w:szCs w:val="20"/>
          <w:lang w:val="es-ES" w:eastAsia="es-ES"/>
        </w:rPr>
        <w:t>Solo se debe considerar residuos que presenten instalaciones de recepción y almacenamiento, para su posterior comercialización, próximos al lugar de ubicación al Punto Verde.</w:t>
      </w:r>
    </w:p>
    <w:p w14:paraId="138A26AF" w14:textId="77777777" w:rsidR="00E37DEF" w:rsidRPr="003F4871" w:rsidRDefault="00E37DEF" w:rsidP="00E37DEF">
      <w:pPr>
        <w:tabs>
          <w:tab w:val="left" w:pos="142"/>
        </w:tabs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3F4871">
        <w:rPr>
          <w:rFonts w:eastAsia="Times New Roman" w:cstheme="minorHAnsi"/>
          <w:sz w:val="20"/>
          <w:szCs w:val="20"/>
          <w:lang w:val="es-ES" w:eastAsia="es-ES"/>
        </w:rPr>
        <w:t xml:space="preserve">Para este concurso </w:t>
      </w:r>
      <w:r w:rsidRPr="003F4871">
        <w:rPr>
          <w:rFonts w:eastAsia="Times New Roman" w:cstheme="minorHAnsi"/>
          <w:b/>
          <w:sz w:val="20"/>
          <w:szCs w:val="20"/>
          <w:lang w:val="es-ES" w:eastAsia="es-ES"/>
        </w:rPr>
        <w:t>NO</w:t>
      </w:r>
      <w:r w:rsidRPr="003F4871">
        <w:rPr>
          <w:rFonts w:eastAsia="Times New Roman" w:cstheme="minorHAnsi"/>
          <w:sz w:val="20"/>
          <w:szCs w:val="20"/>
          <w:lang w:val="es-ES" w:eastAsia="es-ES"/>
        </w:rPr>
        <w:t xml:space="preserve"> podrán seleccionar residuos de carácter peligrosos como: baterías, pilas, aceites o medicamentos. </w:t>
      </w:r>
    </w:p>
    <w:p w14:paraId="5DAB6C7B" w14:textId="77777777" w:rsidR="00E37DEF" w:rsidRPr="003F4871" w:rsidRDefault="00E37DEF" w:rsidP="00E37DEF">
      <w:pPr>
        <w:ind w:left="360" w:hanging="360"/>
        <w:contextualSpacing/>
        <w:jc w:val="center"/>
        <w:rPr>
          <w:rFonts w:eastAsia="Times New Roman" w:cstheme="minorHAnsi"/>
          <w:b/>
          <w:color w:val="0070C0"/>
          <w:sz w:val="24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5"/>
        <w:gridCol w:w="1792"/>
        <w:gridCol w:w="1711"/>
        <w:gridCol w:w="1959"/>
        <w:gridCol w:w="1959"/>
        <w:gridCol w:w="1959"/>
      </w:tblGrid>
      <w:tr w:rsidR="00E37DEF" w:rsidRPr="003F4871" w14:paraId="2527D8A4" w14:textId="77777777" w:rsidTr="004E0B89">
        <w:trPr>
          <w:trHeight w:val="1559"/>
        </w:trPr>
        <w:tc>
          <w:tcPr>
            <w:tcW w:w="241" w:type="pct"/>
            <w:shd w:val="clear" w:color="auto" w:fill="D9D9D9" w:themeFill="background1" w:themeFillShade="D9"/>
          </w:tcPr>
          <w:p w14:paraId="577B9AAD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3F4871">
              <w:rPr>
                <w:rFonts w:eastAsia="Times New Roman" w:cstheme="minorHAnsi"/>
                <w:sz w:val="18"/>
                <w:szCs w:val="18"/>
                <w:lang w:val="es-ES" w:eastAsia="es-ES"/>
              </w:rPr>
              <w:t>N°</w:t>
            </w:r>
          </w:p>
        </w:tc>
        <w:tc>
          <w:tcPr>
            <w:tcW w:w="909" w:type="pct"/>
            <w:shd w:val="clear" w:color="auto" w:fill="D9D9D9" w:themeFill="background1" w:themeFillShade="D9"/>
          </w:tcPr>
          <w:p w14:paraId="5CAE0110" w14:textId="77777777" w:rsidR="00E37DEF" w:rsidRPr="003F4871" w:rsidRDefault="00E37DEF" w:rsidP="00E37DEF">
            <w:pPr>
              <w:tabs>
                <w:tab w:val="left" w:pos="142"/>
              </w:tabs>
              <w:spacing w:after="0" w:line="240" w:lineRule="auto"/>
              <w:rPr>
                <w:rFonts w:eastAsia="Times New Roman" w:cstheme="minorHAnsi"/>
                <w:sz w:val="18"/>
                <w:szCs w:val="20"/>
                <w:lang w:val="es-ES" w:eastAsia="es-ES"/>
              </w:rPr>
            </w:pPr>
            <w:r w:rsidRPr="003F4871">
              <w:rPr>
                <w:rFonts w:eastAsia="Times New Roman" w:cstheme="minorHAnsi"/>
                <w:sz w:val="18"/>
                <w:szCs w:val="20"/>
                <w:lang w:val="es-ES" w:eastAsia="es-ES"/>
              </w:rPr>
              <w:t>Tipos de residuos a reciclar</w:t>
            </w:r>
          </w:p>
          <w:p w14:paraId="685BDCB2" w14:textId="77777777" w:rsidR="00E37DEF" w:rsidRPr="003F4871" w:rsidRDefault="00E37DEF" w:rsidP="00E37DEF">
            <w:pPr>
              <w:tabs>
                <w:tab w:val="left" w:pos="142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3F4871">
              <w:rPr>
                <w:rFonts w:eastAsia="Times New Roman" w:cstheme="minorHAnsi"/>
                <w:color w:val="0070C0"/>
                <w:sz w:val="14"/>
                <w:szCs w:val="20"/>
                <w:lang w:val="es-ES" w:eastAsia="es-ES"/>
              </w:rPr>
              <w:t>(Ejemplo: papel, cartón, plástico, metal (lata de aluminio), vidrio, etc.</w:t>
            </w:r>
          </w:p>
        </w:tc>
        <w:tc>
          <w:tcPr>
            <w:tcW w:w="868" w:type="pct"/>
            <w:shd w:val="clear" w:color="auto" w:fill="D9D9D9" w:themeFill="background1" w:themeFillShade="D9"/>
          </w:tcPr>
          <w:p w14:paraId="1015E9DA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18"/>
                <w:szCs w:val="20"/>
                <w:lang w:val="es-ES" w:eastAsia="es-ES"/>
              </w:rPr>
            </w:pPr>
            <w:r w:rsidRPr="003F4871">
              <w:rPr>
                <w:rFonts w:eastAsia="Times New Roman" w:cstheme="minorHAnsi"/>
                <w:sz w:val="18"/>
                <w:szCs w:val="20"/>
                <w:lang w:val="es-ES" w:eastAsia="es-ES"/>
              </w:rPr>
              <w:t xml:space="preserve">Cantidad Estimada de Acopio </w:t>
            </w:r>
          </w:p>
          <w:p w14:paraId="107F65F3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3F4871">
              <w:rPr>
                <w:rFonts w:eastAsia="Times New Roman" w:cstheme="minorHAnsi"/>
                <w:color w:val="0070C0"/>
                <w:sz w:val="14"/>
                <w:szCs w:val="20"/>
                <w:lang w:val="es-ES" w:eastAsia="es-ES"/>
              </w:rPr>
              <w:t>(por semana en kilos)</w:t>
            </w:r>
          </w:p>
        </w:tc>
        <w:tc>
          <w:tcPr>
            <w:tcW w:w="994" w:type="pct"/>
            <w:shd w:val="clear" w:color="auto" w:fill="D9D9D9" w:themeFill="background1" w:themeFillShade="D9"/>
          </w:tcPr>
          <w:p w14:paraId="266E3C8C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3F4871">
              <w:rPr>
                <w:rFonts w:eastAsia="Times New Roman" w:cstheme="minorHAnsi"/>
                <w:sz w:val="18"/>
                <w:szCs w:val="20"/>
                <w:lang w:val="es-ES" w:eastAsia="es-ES"/>
              </w:rPr>
              <w:t>Frecuencia de retiro del residuo</w:t>
            </w:r>
          </w:p>
        </w:tc>
        <w:tc>
          <w:tcPr>
            <w:tcW w:w="994" w:type="pct"/>
            <w:shd w:val="clear" w:color="auto" w:fill="D9D9D9" w:themeFill="background1" w:themeFillShade="D9"/>
          </w:tcPr>
          <w:p w14:paraId="288E7791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18"/>
                <w:szCs w:val="20"/>
                <w:lang w:val="es-ES" w:eastAsia="es-ES"/>
              </w:rPr>
            </w:pPr>
            <w:r w:rsidRPr="003F4871">
              <w:rPr>
                <w:rFonts w:eastAsia="Times New Roman" w:cstheme="minorHAnsi"/>
                <w:sz w:val="18"/>
                <w:szCs w:val="20"/>
                <w:lang w:val="es-ES" w:eastAsia="es-ES"/>
              </w:rPr>
              <w:t>Responsable del retiro de material acopiado</w:t>
            </w:r>
          </w:p>
          <w:p w14:paraId="4F857AED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18"/>
                <w:szCs w:val="20"/>
                <w:lang w:val="es-ES" w:eastAsia="es-ES"/>
              </w:rPr>
            </w:pPr>
            <w:r w:rsidRPr="003F4871">
              <w:rPr>
                <w:rFonts w:eastAsia="Times New Roman" w:cstheme="minorHAnsi"/>
                <w:color w:val="0070C0"/>
                <w:sz w:val="14"/>
                <w:szCs w:val="20"/>
                <w:lang w:val="es-ES" w:eastAsia="es-ES"/>
              </w:rPr>
              <w:t>(Ejemplo: Reciclador de Base, Municipio o Empresa de Recuperación y Reciclaje, entre otros.)</w:t>
            </w:r>
            <w:r w:rsidRPr="003F4871">
              <w:rPr>
                <w:rFonts w:eastAsia="Times New Roman" w:cstheme="minorHAnsi"/>
                <w:sz w:val="18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994" w:type="pct"/>
            <w:shd w:val="clear" w:color="auto" w:fill="D9D9D9" w:themeFill="background1" w:themeFillShade="D9"/>
          </w:tcPr>
          <w:p w14:paraId="79E2D381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18"/>
                <w:szCs w:val="20"/>
                <w:lang w:val="es-ES" w:eastAsia="es-ES"/>
              </w:rPr>
            </w:pPr>
            <w:r w:rsidRPr="003F4871">
              <w:rPr>
                <w:rFonts w:eastAsia="Times New Roman" w:cstheme="minorHAnsi"/>
                <w:sz w:val="18"/>
                <w:szCs w:val="20"/>
                <w:lang w:val="es-ES" w:eastAsia="es-ES"/>
              </w:rPr>
              <w:t>Lugar autorizado, para la disposición y almacenamiento del residuo</w:t>
            </w:r>
          </w:p>
          <w:p w14:paraId="7FD20F51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3F4871">
              <w:rPr>
                <w:rFonts w:eastAsia="Times New Roman" w:cstheme="minorHAnsi"/>
                <w:color w:val="0070C0"/>
                <w:sz w:val="14"/>
                <w:szCs w:val="20"/>
                <w:lang w:val="es-ES" w:eastAsia="es-ES"/>
              </w:rPr>
              <w:t>(Donde va a ir el residuo una vez que sea retirado del punto verde).</w:t>
            </w:r>
          </w:p>
        </w:tc>
      </w:tr>
      <w:tr w:rsidR="00E37DEF" w:rsidRPr="003F4871" w14:paraId="649841BE" w14:textId="77777777" w:rsidTr="004E0B89">
        <w:tc>
          <w:tcPr>
            <w:tcW w:w="241" w:type="pct"/>
          </w:tcPr>
          <w:p w14:paraId="56B20A0C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18"/>
                <w:szCs w:val="20"/>
                <w:lang w:val="es-ES" w:eastAsia="es-ES"/>
              </w:rPr>
            </w:pPr>
            <w:r w:rsidRPr="003F4871">
              <w:rPr>
                <w:rFonts w:eastAsia="Times New Roman" w:cstheme="minorHAnsi"/>
                <w:sz w:val="18"/>
                <w:szCs w:val="20"/>
                <w:lang w:val="es-ES" w:eastAsia="es-ES"/>
              </w:rPr>
              <w:t>1</w:t>
            </w:r>
          </w:p>
        </w:tc>
        <w:tc>
          <w:tcPr>
            <w:tcW w:w="909" w:type="pct"/>
          </w:tcPr>
          <w:p w14:paraId="02EB378F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868" w:type="pct"/>
          </w:tcPr>
          <w:p w14:paraId="6A05A809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pct"/>
          </w:tcPr>
          <w:p w14:paraId="5A39BBE3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pct"/>
          </w:tcPr>
          <w:p w14:paraId="41C8F396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pct"/>
          </w:tcPr>
          <w:p w14:paraId="72A3D3EC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37DEF" w:rsidRPr="003F4871" w14:paraId="18F999B5" w14:textId="77777777" w:rsidTr="004E0B89">
        <w:tc>
          <w:tcPr>
            <w:tcW w:w="241" w:type="pct"/>
          </w:tcPr>
          <w:p w14:paraId="7144751B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18"/>
                <w:szCs w:val="20"/>
                <w:lang w:val="es-ES" w:eastAsia="es-ES"/>
              </w:rPr>
            </w:pPr>
            <w:r w:rsidRPr="003F4871">
              <w:rPr>
                <w:rFonts w:eastAsia="Times New Roman" w:cstheme="minorHAnsi"/>
                <w:sz w:val="18"/>
                <w:szCs w:val="20"/>
                <w:lang w:val="es-ES" w:eastAsia="es-ES"/>
              </w:rPr>
              <w:t>2</w:t>
            </w:r>
          </w:p>
        </w:tc>
        <w:tc>
          <w:tcPr>
            <w:tcW w:w="909" w:type="pct"/>
          </w:tcPr>
          <w:p w14:paraId="0D0B940D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868" w:type="pct"/>
          </w:tcPr>
          <w:p w14:paraId="0E27B00A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pct"/>
          </w:tcPr>
          <w:p w14:paraId="60061E4C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pct"/>
          </w:tcPr>
          <w:p w14:paraId="44EAFD9C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pct"/>
          </w:tcPr>
          <w:p w14:paraId="4B94D5A5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37DEF" w:rsidRPr="003F4871" w14:paraId="5FCD5EC4" w14:textId="77777777" w:rsidTr="004E0B89">
        <w:tc>
          <w:tcPr>
            <w:tcW w:w="241" w:type="pct"/>
          </w:tcPr>
          <w:p w14:paraId="0B778152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18"/>
                <w:szCs w:val="20"/>
                <w:lang w:val="es-ES" w:eastAsia="es-ES"/>
              </w:rPr>
            </w:pPr>
            <w:r w:rsidRPr="003F4871">
              <w:rPr>
                <w:rFonts w:eastAsia="Times New Roman" w:cstheme="minorHAnsi"/>
                <w:sz w:val="18"/>
                <w:szCs w:val="20"/>
                <w:lang w:val="es-ES" w:eastAsia="es-ES"/>
              </w:rPr>
              <w:t>3</w:t>
            </w:r>
          </w:p>
        </w:tc>
        <w:tc>
          <w:tcPr>
            <w:tcW w:w="909" w:type="pct"/>
          </w:tcPr>
          <w:p w14:paraId="3DEEC669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868" w:type="pct"/>
          </w:tcPr>
          <w:p w14:paraId="3656B9AB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pct"/>
          </w:tcPr>
          <w:p w14:paraId="45FB0818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pct"/>
          </w:tcPr>
          <w:p w14:paraId="049F31CB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pct"/>
          </w:tcPr>
          <w:p w14:paraId="53128261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37DEF" w:rsidRPr="003F4871" w14:paraId="2598DEE6" w14:textId="77777777" w:rsidTr="004E0B89">
        <w:tc>
          <w:tcPr>
            <w:tcW w:w="241" w:type="pct"/>
          </w:tcPr>
          <w:p w14:paraId="279935FF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18"/>
                <w:szCs w:val="20"/>
                <w:lang w:val="es-ES" w:eastAsia="es-ES"/>
              </w:rPr>
            </w:pPr>
            <w:r w:rsidRPr="003F4871">
              <w:rPr>
                <w:rFonts w:eastAsia="Times New Roman" w:cstheme="minorHAnsi"/>
                <w:sz w:val="18"/>
                <w:szCs w:val="20"/>
                <w:lang w:val="es-ES" w:eastAsia="es-ES"/>
              </w:rPr>
              <w:t>4</w:t>
            </w:r>
          </w:p>
        </w:tc>
        <w:tc>
          <w:tcPr>
            <w:tcW w:w="909" w:type="pct"/>
          </w:tcPr>
          <w:p w14:paraId="62486C05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868" w:type="pct"/>
          </w:tcPr>
          <w:p w14:paraId="4101652C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pct"/>
          </w:tcPr>
          <w:p w14:paraId="4B99056E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pct"/>
          </w:tcPr>
          <w:p w14:paraId="1299C43A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pct"/>
          </w:tcPr>
          <w:p w14:paraId="4DDBEF00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37DEF" w:rsidRPr="003F4871" w14:paraId="78941E47" w14:textId="77777777" w:rsidTr="004E0B89">
        <w:tc>
          <w:tcPr>
            <w:tcW w:w="241" w:type="pct"/>
          </w:tcPr>
          <w:p w14:paraId="44240AAE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18"/>
                <w:szCs w:val="20"/>
                <w:lang w:val="es-ES" w:eastAsia="es-ES"/>
              </w:rPr>
            </w:pPr>
            <w:r w:rsidRPr="003F4871">
              <w:rPr>
                <w:rFonts w:eastAsia="Times New Roman" w:cstheme="minorHAnsi"/>
                <w:sz w:val="18"/>
                <w:szCs w:val="20"/>
                <w:lang w:val="es-ES" w:eastAsia="es-ES"/>
              </w:rPr>
              <w:t>5</w:t>
            </w:r>
          </w:p>
        </w:tc>
        <w:tc>
          <w:tcPr>
            <w:tcW w:w="909" w:type="pct"/>
          </w:tcPr>
          <w:p w14:paraId="3461D779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868" w:type="pct"/>
          </w:tcPr>
          <w:p w14:paraId="3CF2D8B6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pct"/>
          </w:tcPr>
          <w:p w14:paraId="0FB78278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pct"/>
          </w:tcPr>
          <w:p w14:paraId="1FC39945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pct"/>
          </w:tcPr>
          <w:p w14:paraId="0562CB0E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767DF1D" w14:textId="77777777" w:rsidR="00E37DEF" w:rsidRPr="003F4871" w:rsidRDefault="00E37DEF" w:rsidP="00E37DEF">
      <w:pPr>
        <w:spacing w:before="120" w:after="120" w:line="240" w:lineRule="auto"/>
        <w:jc w:val="both"/>
        <w:rPr>
          <w:rFonts w:eastAsia="Times New Roman" w:cstheme="minorHAnsi"/>
          <w:i/>
          <w:color w:val="FF0000"/>
          <w:sz w:val="16"/>
          <w:szCs w:val="24"/>
          <w:lang w:val="es-ES" w:eastAsia="es-ES"/>
        </w:rPr>
      </w:pPr>
      <w:r w:rsidRPr="003F4871">
        <w:rPr>
          <w:rFonts w:eastAsia="Times New Roman" w:cstheme="minorHAnsi"/>
          <w:i/>
          <w:color w:val="FF0000"/>
          <w:sz w:val="16"/>
          <w:szCs w:val="24"/>
          <w:lang w:val="es-ES" w:eastAsia="es-ES"/>
        </w:rPr>
        <w:t>(Agregar o eliminar las filas que sean necesarias)</w:t>
      </w:r>
    </w:p>
    <w:p w14:paraId="34CE0A41" w14:textId="77777777" w:rsidR="00E37DEF" w:rsidRPr="003F4871" w:rsidRDefault="00E37DEF" w:rsidP="00E37DEF">
      <w:pPr>
        <w:spacing w:before="120" w:after="120" w:line="240" w:lineRule="auto"/>
        <w:jc w:val="both"/>
        <w:rPr>
          <w:rFonts w:eastAsia="Times New Roman" w:cstheme="minorHAnsi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59"/>
        <w:gridCol w:w="6496"/>
      </w:tblGrid>
      <w:tr w:rsidR="00E37DEF" w:rsidRPr="003F4871" w14:paraId="43FCF3A7" w14:textId="77777777" w:rsidTr="002C53AC">
        <w:tc>
          <w:tcPr>
            <w:tcW w:w="1704" w:type="pct"/>
            <w:shd w:val="clear" w:color="auto" w:fill="D9D9D9" w:themeFill="background1" w:themeFillShade="D9"/>
          </w:tcPr>
          <w:p w14:paraId="68A5E7C5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3F4871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Responsable para vigilar u ordenar el punto verde </w:t>
            </w:r>
            <w:r w:rsidRPr="003F4871">
              <w:rPr>
                <w:rFonts w:eastAsia="Times New Roman" w:cstheme="minorHAnsi"/>
                <w:color w:val="0070C0"/>
                <w:sz w:val="20"/>
                <w:szCs w:val="20"/>
                <w:lang w:val="es-ES" w:eastAsia="es-ES"/>
              </w:rPr>
              <w:t>(cuando los residuos no estuvieran debidamente acopiados en los contenedores por los usuarios).</w:t>
            </w:r>
          </w:p>
        </w:tc>
        <w:tc>
          <w:tcPr>
            <w:tcW w:w="3296" w:type="pct"/>
          </w:tcPr>
          <w:p w14:paraId="6D98A12B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2946DB82" w14:textId="77777777" w:rsidR="00E37DEF" w:rsidRPr="003F4871" w:rsidRDefault="00E37DEF" w:rsidP="00E37DEF">
      <w:pPr>
        <w:ind w:left="360" w:hanging="360"/>
        <w:contextualSpacing/>
        <w:rPr>
          <w:rFonts w:eastAsia="Times New Roman" w:cstheme="minorHAnsi"/>
          <w:color w:val="0070C0"/>
          <w:sz w:val="18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59"/>
        <w:gridCol w:w="6496"/>
      </w:tblGrid>
      <w:tr w:rsidR="00E37DEF" w:rsidRPr="003F4871" w14:paraId="65EAAA76" w14:textId="77777777" w:rsidTr="002C53AC">
        <w:tc>
          <w:tcPr>
            <w:tcW w:w="1704" w:type="pct"/>
            <w:shd w:val="clear" w:color="auto" w:fill="D9D9D9" w:themeFill="background1" w:themeFillShade="D9"/>
          </w:tcPr>
          <w:p w14:paraId="67699F8E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3F4871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Responsable de aseo </w:t>
            </w:r>
          </w:p>
        </w:tc>
        <w:tc>
          <w:tcPr>
            <w:tcW w:w="3296" w:type="pct"/>
          </w:tcPr>
          <w:p w14:paraId="5997CC1D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37DEF" w:rsidRPr="003F4871" w14:paraId="14272A9A" w14:textId="77777777" w:rsidTr="002C53AC">
        <w:tc>
          <w:tcPr>
            <w:tcW w:w="1704" w:type="pct"/>
            <w:shd w:val="clear" w:color="auto" w:fill="D9D9D9" w:themeFill="background1" w:themeFillShade="D9"/>
          </w:tcPr>
          <w:p w14:paraId="44DE2BB4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3F4871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Indicar frecuencia de limpieza </w:t>
            </w:r>
          </w:p>
          <w:p w14:paraId="7A21911C" w14:textId="3BEB7283" w:rsidR="00AC46D4" w:rsidRPr="003F4871" w:rsidRDefault="00AC46D4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3F4871">
              <w:rPr>
                <w:rFonts w:eastAsia="Times New Roman" w:cstheme="minorHAnsi"/>
                <w:color w:val="0070C0"/>
                <w:sz w:val="20"/>
                <w:szCs w:val="20"/>
                <w:lang w:val="es-ES" w:eastAsia="es-ES"/>
              </w:rPr>
              <w:t>(Mínimo 1 vez al mes)</w:t>
            </w:r>
          </w:p>
        </w:tc>
        <w:tc>
          <w:tcPr>
            <w:tcW w:w="3296" w:type="pct"/>
          </w:tcPr>
          <w:p w14:paraId="110FFD37" w14:textId="77777777" w:rsidR="00E37DEF" w:rsidRPr="003F4871" w:rsidRDefault="00E37DEF" w:rsidP="00E37DEF">
            <w:pPr>
              <w:spacing w:before="120"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B699379" w14:textId="77777777" w:rsidR="00E37DEF" w:rsidRPr="003F4871" w:rsidRDefault="00E37DEF" w:rsidP="00E37DEF">
      <w:pPr>
        <w:ind w:left="360" w:hanging="360"/>
        <w:contextualSpacing/>
        <w:rPr>
          <w:rFonts w:eastAsia="Times New Roman" w:cstheme="minorHAnsi"/>
          <w:i/>
          <w:iCs/>
          <w:sz w:val="18"/>
          <w:szCs w:val="20"/>
          <w:lang w:val="es-ES" w:eastAsia="es-ES"/>
        </w:rPr>
      </w:pPr>
    </w:p>
    <w:p w14:paraId="3FE9F23F" w14:textId="77777777" w:rsidR="00625413" w:rsidRPr="003F4871" w:rsidRDefault="00625413">
      <w:pPr>
        <w:spacing w:after="0" w:line="240" w:lineRule="auto"/>
        <w:rPr>
          <w:rFonts w:cstheme="minorHAnsi"/>
          <w:color w:val="404040" w:themeColor="text1" w:themeTint="BF"/>
          <w:sz w:val="20"/>
          <w:szCs w:val="20"/>
          <w:lang w:eastAsia="es-ES"/>
        </w:rPr>
      </w:pPr>
    </w:p>
    <w:sectPr w:rsidR="00625413" w:rsidRPr="003F4871" w:rsidSect="006020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70DF9" w14:textId="77777777" w:rsidR="00BF43D7" w:rsidRDefault="00BF43D7" w:rsidP="00A07836">
      <w:pPr>
        <w:spacing w:after="0" w:line="240" w:lineRule="auto"/>
      </w:pPr>
      <w:r>
        <w:separator/>
      </w:r>
    </w:p>
  </w:endnote>
  <w:endnote w:type="continuationSeparator" w:id="0">
    <w:p w14:paraId="782A0965" w14:textId="77777777" w:rsidR="00BF43D7" w:rsidRDefault="00BF43D7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EC820" w14:textId="77777777" w:rsidR="002C53AC" w:rsidRDefault="002C53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622879"/>
      <w:docPartObj>
        <w:docPartGallery w:val="Page Numbers (Bottom of Page)"/>
        <w:docPartUnique/>
      </w:docPartObj>
    </w:sdtPr>
    <w:sdtEndPr/>
    <w:sdtContent>
      <w:p w14:paraId="407CE2FB" w14:textId="77777777" w:rsidR="003F3B7F" w:rsidRDefault="003F3B7F">
        <w:pPr>
          <w:pStyle w:val="Piedepgina"/>
          <w:jc w:val="right"/>
        </w:pPr>
        <w:r w:rsidRPr="003F3B7F">
          <w:rPr>
            <w:rFonts w:ascii="gobCL" w:hAnsi="gobCL"/>
            <w:color w:val="0070C0"/>
            <w:sz w:val="20"/>
          </w:rPr>
          <w:fldChar w:fldCharType="begin"/>
        </w:r>
        <w:r w:rsidRPr="003F3B7F">
          <w:rPr>
            <w:rFonts w:ascii="gobCL" w:hAnsi="gobCL"/>
            <w:color w:val="0070C0"/>
            <w:sz w:val="20"/>
          </w:rPr>
          <w:instrText>PAGE   \* MERGEFORMAT</w:instrText>
        </w:r>
        <w:r w:rsidRPr="003F3B7F">
          <w:rPr>
            <w:rFonts w:ascii="gobCL" w:hAnsi="gobCL"/>
            <w:color w:val="0070C0"/>
            <w:sz w:val="20"/>
          </w:rPr>
          <w:fldChar w:fldCharType="separate"/>
        </w:r>
        <w:r w:rsidR="00345962" w:rsidRPr="00345962">
          <w:rPr>
            <w:rFonts w:ascii="gobCL" w:hAnsi="gobCL"/>
            <w:noProof/>
            <w:color w:val="0070C0"/>
            <w:sz w:val="20"/>
            <w:lang w:val="es-ES"/>
          </w:rPr>
          <w:t>1</w:t>
        </w:r>
        <w:r w:rsidRPr="003F3B7F">
          <w:rPr>
            <w:rFonts w:ascii="gobCL" w:hAnsi="gobCL"/>
            <w:color w:val="0070C0"/>
            <w:sz w:val="20"/>
          </w:rPr>
          <w:fldChar w:fldCharType="end"/>
        </w:r>
      </w:p>
    </w:sdtContent>
  </w:sdt>
  <w:p w14:paraId="23DE523C" w14:textId="77777777" w:rsidR="003F3B7F" w:rsidRDefault="003F3B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CB3F0" w14:textId="77777777" w:rsidR="002C53AC" w:rsidRDefault="002C53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E4966" w14:textId="77777777" w:rsidR="00BF43D7" w:rsidRDefault="00BF43D7" w:rsidP="00A07836">
      <w:pPr>
        <w:spacing w:after="0" w:line="240" w:lineRule="auto"/>
      </w:pPr>
      <w:r>
        <w:separator/>
      </w:r>
    </w:p>
  </w:footnote>
  <w:footnote w:type="continuationSeparator" w:id="0">
    <w:p w14:paraId="2FE14D67" w14:textId="77777777" w:rsidR="00BF43D7" w:rsidRDefault="00BF43D7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BAF08" w14:textId="77777777" w:rsidR="002C53AC" w:rsidRDefault="002C53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ABF88" w14:textId="264E5775" w:rsidR="00625413" w:rsidRPr="003431B2" w:rsidRDefault="00625413" w:rsidP="00E37DEF">
    <w:pPr>
      <w:pStyle w:val="Encabezado"/>
      <w:jc w:val="right"/>
      <w:rPr>
        <w:rFonts w:ascii="gobCL" w:hAnsi="gobCL"/>
        <w:color w:val="0070C0"/>
        <w:sz w:val="16"/>
      </w:rPr>
    </w:pPr>
    <w:r w:rsidRPr="003431B2">
      <w:rPr>
        <w:rFonts w:ascii="gobCL" w:hAnsi="gobCL"/>
        <w:color w:val="0070C0"/>
        <w:sz w:val="16"/>
      </w:rPr>
      <w:t>FONDO DE PROTECCIÓN AMBIENTAL 202</w:t>
    </w:r>
    <w:r w:rsidR="002C53AC">
      <w:rPr>
        <w:rFonts w:ascii="gobCL" w:hAnsi="gobCL"/>
        <w:color w:val="0070C0"/>
        <w:sz w:val="16"/>
      </w:rPr>
      <w:t>1</w:t>
    </w:r>
  </w:p>
  <w:p w14:paraId="52E56223" w14:textId="77777777" w:rsidR="00625413" w:rsidRDefault="006254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4EE8A" w14:textId="77777777" w:rsidR="002C53AC" w:rsidRDefault="002C53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703A"/>
    <w:multiLevelType w:val="hybridMultilevel"/>
    <w:tmpl w:val="AA283B30"/>
    <w:lvl w:ilvl="0" w:tplc="B12A287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ED3"/>
    <w:multiLevelType w:val="hybridMultilevel"/>
    <w:tmpl w:val="E3A02A7E"/>
    <w:lvl w:ilvl="0" w:tplc="34282D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1245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" w15:restartNumberingAfterBreak="0">
    <w:nsid w:val="05037707"/>
    <w:multiLevelType w:val="hybridMultilevel"/>
    <w:tmpl w:val="F7FC3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69CA"/>
    <w:multiLevelType w:val="multilevel"/>
    <w:tmpl w:val="4D841FB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04E3483"/>
    <w:multiLevelType w:val="multilevel"/>
    <w:tmpl w:val="8A86A9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937111"/>
    <w:multiLevelType w:val="hybridMultilevel"/>
    <w:tmpl w:val="F72CEFB2"/>
    <w:lvl w:ilvl="0" w:tplc="6E8C5F0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B5C5E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8" w15:restartNumberingAfterBreak="0">
    <w:nsid w:val="19FA5337"/>
    <w:multiLevelType w:val="hybridMultilevel"/>
    <w:tmpl w:val="A718DBCC"/>
    <w:lvl w:ilvl="0" w:tplc="AA1C66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9443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4926"/>
    <w:multiLevelType w:val="hybridMultilevel"/>
    <w:tmpl w:val="D9C4E026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656E83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43C1C"/>
    <w:multiLevelType w:val="hybridMultilevel"/>
    <w:tmpl w:val="52887DE4"/>
    <w:lvl w:ilvl="0" w:tplc="111CC1C6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A5035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B1E0C"/>
    <w:multiLevelType w:val="hybridMultilevel"/>
    <w:tmpl w:val="8D3A6E12"/>
    <w:lvl w:ilvl="0" w:tplc="4AC25358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2D12AB"/>
    <w:multiLevelType w:val="hybridMultilevel"/>
    <w:tmpl w:val="CE343B14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0C4BD6E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sz w:val="20"/>
        <w:szCs w:val="22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2A2880"/>
    <w:multiLevelType w:val="multilevel"/>
    <w:tmpl w:val="DE20340C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C4418F"/>
    <w:multiLevelType w:val="hybridMultilevel"/>
    <w:tmpl w:val="FA6472B4"/>
    <w:lvl w:ilvl="0" w:tplc="CDB2CA9A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14DDA"/>
    <w:multiLevelType w:val="hybridMultilevel"/>
    <w:tmpl w:val="B6EE36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56A87"/>
    <w:multiLevelType w:val="hybridMultilevel"/>
    <w:tmpl w:val="187E04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95875"/>
    <w:multiLevelType w:val="hybridMultilevel"/>
    <w:tmpl w:val="9C526652"/>
    <w:lvl w:ilvl="0" w:tplc="C6D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412D7"/>
    <w:multiLevelType w:val="hybridMultilevel"/>
    <w:tmpl w:val="62B672A6"/>
    <w:lvl w:ilvl="0" w:tplc="A642E1A0">
      <w:start w:val="1"/>
      <w:numFmt w:val="decimal"/>
      <w:lvlText w:val="3.%1"/>
      <w:lvlJc w:val="right"/>
      <w:pPr>
        <w:ind w:left="644" w:hanging="360"/>
      </w:pPr>
      <w:rPr>
        <w:rFonts w:hint="default"/>
        <w:color w:val="0070C0"/>
      </w:rPr>
    </w:lvl>
    <w:lvl w:ilvl="1" w:tplc="340A0019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9E547FA"/>
    <w:multiLevelType w:val="hybridMultilevel"/>
    <w:tmpl w:val="8084D584"/>
    <w:lvl w:ilvl="0" w:tplc="340A0019">
      <w:start w:val="1"/>
      <w:numFmt w:val="lowerLetter"/>
      <w:lvlText w:val="%1."/>
      <w:lvlJc w:val="left"/>
      <w:pPr>
        <w:ind w:left="1179" w:hanging="360"/>
      </w:pPr>
    </w:lvl>
    <w:lvl w:ilvl="1" w:tplc="340A0019">
      <w:start w:val="1"/>
      <w:numFmt w:val="lowerLetter"/>
      <w:lvlText w:val="%2."/>
      <w:lvlJc w:val="left"/>
      <w:pPr>
        <w:ind w:left="1899" w:hanging="360"/>
      </w:pPr>
    </w:lvl>
    <w:lvl w:ilvl="2" w:tplc="9F7279AA">
      <w:start w:val="1"/>
      <w:numFmt w:val="decimal"/>
      <w:lvlText w:val="%3-"/>
      <w:lvlJc w:val="left"/>
      <w:pPr>
        <w:ind w:left="2799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339" w:hanging="360"/>
      </w:pPr>
    </w:lvl>
    <w:lvl w:ilvl="4" w:tplc="340A0019" w:tentative="1">
      <w:start w:val="1"/>
      <w:numFmt w:val="lowerLetter"/>
      <w:lvlText w:val="%5."/>
      <w:lvlJc w:val="left"/>
      <w:pPr>
        <w:ind w:left="4059" w:hanging="360"/>
      </w:pPr>
    </w:lvl>
    <w:lvl w:ilvl="5" w:tplc="340A001B" w:tentative="1">
      <w:start w:val="1"/>
      <w:numFmt w:val="lowerRoman"/>
      <w:lvlText w:val="%6."/>
      <w:lvlJc w:val="right"/>
      <w:pPr>
        <w:ind w:left="4779" w:hanging="180"/>
      </w:pPr>
    </w:lvl>
    <w:lvl w:ilvl="6" w:tplc="340A000F" w:tentative="1">
      <w:start w:val="1"/>
      <w:numFmt w:val="decimal"/>
      <w:lvlText w:val="%7."/>
      <w:lvlJc w:val="left"/>
      <w:pPr>
        <w:ind w:left="5499" w:hanging="360"/>
      </w:pPr>
    </w:lvl>
    <w:lvl w:ilvl="7" w:tplc="340A0019" w:tentative="1">
      <w:start w:val="1"/>
      <w:numFmt w:val="lowerLetter"/>
      <w:lvlText w:val="%8."/>
      <w:lvlJc w:val="left"/>
      <w:pPr>
        <w:ind w:left="6219" w:hanging="360"/>
      </w:pPr>
    </w:lvl>
    <w:lvl w:ilvl="8" w:tplc="34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421F54A7"/>
    <w:multiLevelType w:val="hybridMultilevel"/>
    <w:tmpl w:val="99E2FC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72B8E"/>
    <w:multiLevelType w:val="hybridMultilevel"/>
    <w:tmpl w:val="54328FF6"/>
    <w:lvl w:ilvl="0" w:tplc="4C360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248AA"/>
    <w:multiLevelType w:val="hybridMultilevel"/>
    <w:tmpl w:val="AF0C011C"/>
    <w:lvl w:ilvl="0" w:tplc="34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5AC27BC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6" w15:restartNumberingAfterBreak="0">
    <w:nsid w:val="45E34C7B"/>
    <w:multiLevelType w:val="hybridMultilevel"/>
    <w:tmpl w:val="96FA82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3193B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8" w15:restartNumberingAfterBreak="0">
    <w:nsid w:val="481350E0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A0213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D14BC"/>
    <w:multiLevelType w:val="hybridMultilevel"/>
    <w:tmpl w:val="5E36C8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A1116"/>
    <w:multiLevelType w:val="hybridMultilevel"/>
    <w:tmpl w:val="245A1852"/>
    <w:lvl w:ilvl="0" w:tplc="AA2E54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E49C5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021AC"/>
    <w:multiLevelType w:val="multilevel"/>
    <w:tmpl w:val="038ED668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D57B18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5" w15:restartNumberingAfterBreak="0">
    <w:nsid w:val="5F1D1CF3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6" w15:restartNumberingAfterBreak="0">
    <w:nsid w:val="61E72C54"/>
    <w:multiLevelType w:val="hybridMultilevel"/>
    <w:tmpl w:val="985EF060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7" w15:restartNumberingAfterBreak="0">
    <w:nsid w:val="62FA6BB1"/>
    <w:multiLevelType w:val="hybridMultilevel"/>
    <w:tmpl w:val="1A62A1AA"/>
    <w:lvl w:ilvl="0" w:tplc="340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84860A6"/>
    <w:multiLevelType w:val="hybridMultilevel"/>
    <w:tmpl w:val="748EC99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282D24">
      <w:start w:val="1"/>
      <w:numFmt w:val="lowerLetter"/>
      <w:lvlText w:val="%2)"/>
      <w:lvlJc w:val="left"/>
      <w:pPr>
        <w:ind w:left="288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9E95E0B"/>
    <w:multiLevelType w:val="multilevel"/>
    <w:tmpl w:val="FF169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C7805D4"/>
    <w:multiLevelType w:val="hybridMultilevel"/>
    <w:tmpl w:val="6302E07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8420F"/>
    <w:multiLevelType w:val="hybridMultilevel"/>
    <w:tmpl w:val="1AEAFD92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2" w15:restartNumberingAfterBreak="0">
    <w:nsid w:val="75091D7B"/>
    <w:multiLevelType w:val="hybridMultilevel"/>
    <w:tmpl w:val="5E288AF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C00CF7"/>
    <w:multiLevelType w:val="hybridMultilevel"/>
    <w:tmpl w:val="1E96A55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060F47"/>
    <w:multiLevelType w:val="hybridMultilevel"/>
    <w:tmpl w:val="7AF4734E"/>
    <w:lvl w:ilvl="0" w:tplc="1452DB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A1B04"/>
    <w:multiLevelType w:val="hybridMultilevel"/>
    <w:tmpl w:val="D6A0566C"/>
    <w:lvl w:ilvl="0" w:tplc="7EC24B84">
      <w:start w:val="1"/>
      <w:numFmt w:val="decimal"/>
      <w:lvlText w:val="%1)"/>
      <w:lvlJc w:val="left"/>
      <w:pPr>
        <w:ind w:left="360" w:hanging="360"/>
      </w:pPr>
    </w:lvl>
    <w:lvl w:ilvl="1" w:tplc="937C6DFE">
      <w:start w:val="1"/>
      <w:numFmt w:val="lowerRoman"/>
      <w:lvlText w:val="%2."/>
      <w:lvlJc w:val="right"/>
      <w:pPr>
        <w:ind w:left="720" w:hanging="360"/>
      </w:pPr>
    </w:lvl>
    <w:lvl w:ilvl="2" w:tplc="0BE801F8">
      <w:start w:val="1"/>
      <w:numFmt w:val="lowerRoman"/>
      <w:lvlText w:val="%3)"/>
      <w:lvlJc w:val="left"/>
      <w:pPr>
        <w:ind w:left="1080" w:hanging="360"/>
      </w:pPr>
    </w:lvl>
    <w:lvl w:ilvl="3" w:tplc="09A2E0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BFEC53BC">
      <w:start w:val="1"/>
      <w:numFmt w:val="lowerLetter"/>
      <w:lvlText w:val="(%5)"/>
      <w:lvlJc w:val="left"/>
      <w:pPr>
        <w:ind w:left="1800" w:hanging="360"/>
      </w:pPr>
    </w:lvl>
    <w:lvl w:ilvl="5" w:tplc="DF42AC9C">
      <w:start w:val="1"/>
      <w:numFmt w:val="lowerRoman"/>
      <w:lvlText w:val="(%6)"/>
      <w:lvlJc w:val="left"/>
      <w:pPr>
        <w:ind w:left="2160" w:hanging="360"/>
      </w:pPr>
    </w:lvl>
    <w:lvl w:ilvl="6" w:tplc="7812D4E6">
      <w:start w:val="1"/>
      <w:numFmt w:val="decimal"/>
      <w:lvlText w:val="%7."/>
      <w:lvlJc w:val="left"/>
      <w:pPr>
        <w:ind w:left="2520" w:hanging="360"/>
      </w:pPr>
    </w:lvl>
    <w:lvl w:ilvl="7" w:tplc="3500AAC8">
      <w:start w:val="1"/>
      <w:numFmt w:val="lowerLetter"/>
      <w:lvlText w:val="%8."/>
      <w:lvlJc w:val="left"/>
      <w:pPr>
        <w:ind w:left="2880" w:hanging="360"/>
      </w:pPr>
    </w:lvl>
    <w:lvl w:ilvl="8" w:tplc="3EC6B692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AF13BC3"/>
    <w:multiLevelType w:val="hybridMultilevel"/>
    <w:tmpl w:val="F7FAEB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24998"/>
    <w:multiLevelType w:val="hybridMultilevel"/>
    <w:tmpl w:val="108E6B96"/>
    <w:lvl w:ilvl="0" w:tplc="A440D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93916"/>
    <w:multiLevelType w:val="hybridMultilevel"/>
    <w:tmpl w:val="84A8A97C"/>
    <w:lvl w:ilvl="0" w:tplc="6B58A9E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9" w15:restartNumberingAfterBreak="0">
    <w:nsid w:val="7FFA735E"/>
    <w:multiLevelType w:val="hybridMultilevel"/>
    <w:tmpl w:val="8C6C9F1C"/>
    <w:lvl w:ilvl="0" w:tplc="34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20"/>
  </w:num>
  <w:num w:numId="5">
    <w:abstractNumId w:val="4"/>
  </w:num>
  <w:num w:numId="6">
    <w:abstractNumId w:val="6"/>
  </w:num>
  <w:num w:numId="7">
    <w:abstractNumId w:val="38"/>
  </w:num>
  <w:num w:numId="8">
    <w:abstractNumId w:val="12"/>
  </w:num>
  <w:num w:numId="9">
    <w:abstractNumId w:val="29"/>
  </w:num>
  <w:num w:numId="10">
    <w:abstractNumId w:val="1"/>
  </w:num>
  <w:num w:numId="11">
    <w:abstractNumId w:val="5"/>
  </w:num>
  <w:num w:numId="12">
    <w:abstractNumId w:val="15"/>
  </w:num>
  <w:num w:numId="13">
    <w:abstractNumId w:val="39"/>
  </w:num>
  <w:num w:numId="14">
    <w:abstractNumId w:val="33"/>
  </w:num>
  <w:num w:numId="15">
    <w:abstractNumId w:val="46"/>
  </w:num>
  <w:num w:numId="16">
    <w:abstractNumId w:val="36"/>
  </w:num>
  <w:num w:numId="17">
    <w:abstractNumId w:val="18"/>
  </w:num>
  <w:num w:numId="18">
    <w:abstractNumId w:val="41"/>
  </w:num>
  <w:num w:numId="19">
    <w:abstractNumId w:val="8"/>
  </w:num>
  <w:num w:numId="20">
    <w:abstractNumId w:val="23"/>
  </w:num>
  <w:num w:numId="21">
    <w:abstractNumId w:val="31"/>
  </w:num>
  <w:num w:numId="22">
    <w:abstractNumId w:val="44"/>
  </w:num>
  <w:num w:numId="23">
    <w:abstractNumId w:val="48"/>
  </w:num>
  <w:num w:numId="24">
    <w:abstractNumId w:val="13"/>
  </w:num>
  <w:num w:numId="25">
    <w:abstractNumId w:val="45"/>
  </w:num>
  <w:num w:numId="26">
    <w:abstractNumId w:val="40"/>
  </w:num>
  <w:num w:numId="27">
    <w:abstractNumId w:val="22"/>
  </w:num>
  <w:num w:numId="28">
    <w:abstractNumId w:val="19"/>
  </w:num>
  <w:num w:numId="29">
    <w:abstractNumId w:val="49"/>
  </w:num>
  <w:num w:numId="30">
    <w:abstractNumId w:val="14"/>
  </w:num>
  <w:num w:numId="31">
    <w:abstractNumId w:val="9"/>
  </w:num>
  <w:num w:numId="32">
    <w:abstractNumId w:val="21"/>
  </w:num>
  <w:num w:numId="33">
    <w:abstractNumId w:val="47"/>
  </w:num>
  <w:num w:numId="34">
    <w:abstractNumId w:val="37"/>
  </w:num>
  <w:num w:numId="35">
    <w:abstractNumId w:val="10"/>
  </w:num>
  <w:num w:numId="36">
    <w:abstractNumId w:val="26"/>
  </w:num>
  <w:num w:numId="37">
    <w:abstractNumId w:val="3"/>
  </w:num>
  <w:num w:numId="38">
    <w:abstractNumId w:val="32"/>
  </w:num>
  <w:num w:numId="39">
    <w:abstractNumId w:val="17"/>
  </w:num>
  <w:num w:numId="40">
    <w:abstractNumId w:val="43"/>
  </w:num>
  <w:num w:numId="41">
    <w:abstractNumId w:val="28"/>
  </w:num>
  <w:num w:numId="42">
    <w:abstractNumId w:val="27"/>
  </w:num>
  <w:num w:numId="43">
    <w:abstractNumId w:val="25"/>
  </w:num>
  <w:num w:numId="44">
    <w:abstractNumId w:val="2"/>
  </w:num>
  <w:num w:numId="45">
    <w:abstractNumId w:val="35"/>
  </w:num>
  <w:num w:numId="46">
    <w:abstractNumId w:val="34"/>
  </w:num>
  <w:num w:numId="47">
    <w:abstractNumId w:val="7"/>
  </w:num>
  <w:num w:numId="48">
    <w:abstractNumId w:val="42"/>
  </w:num>
  <w:num w:numId="49">
    <w:abstractNumId w:val="30"/>
  </w:num>
  <w:num w:numId="50">
    <w:abstractNumId w:val="2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5B4"/>
    <w:rsid w:val="0000110C"/>
    <w:rsid w:val="0001172A"/>
    <w:rsid w:val="00011803"/>
    <w:rsid w:val="0001458C"/>
    <w:rsid w:val="00016F02"/>
    <w:rsid w:val="00033CBE"/>
    <w:rsid w:val="00036322"/>
    <w:rsid w:val="00037596"/>
    <w:rsid w:val="00040433"/>
    <w:rsid w:val="000442F2"/>
    <w:rsid w:val="00047CD1"/>
    <w:rsid w:val="00053543"/>
    <w:rsid w:val="000553C9"/>
    <w:rsid w:val="00057DD3"/>
    <w:rsid w:val="000663B3"/>
    <w:rsid w:val="00072EAA"/>
    <w:rsid w:val="00073A31"/>
    <w:rsid w:val="00081314"/>
    <w:rsid w:val="000829DB"/>
    <w:rsid w:val="000937E3"/>
    <w:rsid w:val="000941FD"/>
    <w:rsid w:val="000946A0"/>
    <w:rsid w:val="000A6DF4"/>
    <w:rsid w:val="000A7ACE"/>
    <w:rsid w:val="000B3F40"/>
    <w:rsid w:val="000B5044"/>
    <w:rsid w:val="000B5089"/>
    <w:rsid w:val="000B69C1"/>
    <w:rsid w:val="000C5FFA"/>
    <w:rsid w:val="000D4DA8"/>
    <w:rsid w:val="000E39EA"/>
    <w:rsid w:val="000E4845"/>
    <w:rsid w:val="000E61C2"/>
    <w:rsid w:val="000F125D"/>
    <w:rsid w:val="00101068"/>
    <w:rsid w:val="00104D9C"/>
    <w:rsid w:val="00105462"/>
    <w:rsid w:val="00117201"/>
    <w:rsid w:val="001173C0"/>
    <w:rsid w:val="00117909"/>
    <w:rsid w:val="001241EB"/>
    <w:rsid w:val="00124F4B"/>
    <w:rsid w:val="00125B96"/>
    <w:rsid w:val="0012759E"/>
    <w:rsid w:val="001331EF"/>
    <w:rsid w:val="001346BB"/>
    <w:rsid w:val="00143564"/>
    <w:rsid w:val="00145B1D"/>
    <w:rsid w:val="00146DEE"/>
    <w:rsid w:val="001538A3"/>
    <w:rsid w:val="00162A04"/>
    <w:rsid w:val="00196C81"/>
    <w:rsid w:val="001A1875"/>
    <w:rsid w:val="001A451C"/>
    <w:rsid w:val="001A47AB"/>
    <w:rsid w:val="001A4BA5"/>
    <w:rsid w:val="001B3E2F"/>
    <w:rsid w:val="001B4D8F"/>
    <w:rsid w:val="001B4E95"/>
    <w:rsid w:val="001C1F90"/>
    <w:rsid w:val="001C2630"/>
    <w:rsid w:val="001C6119"/>
    <w:rsid w:val="001C7480"/>
    <w:rsid w:val="001C7B71"/>
    <w:rsid w:val="001D2128"/>
    <w:rsid w:val="001D2CF8"/>
    <w:rsid w:val="001E0A78"/>
    <w:rsid w:val="001E10F1"/>
    <w:rsid w:val="001E2115"/>
    <w:rsid w:val="001E3E9B"/>
    <w:rsid w:val="001E5B57"/>
    <w:rsid w:val="001F1D35"/>
    <w:rsid w:val="001F53D1"/>
    <w:rsid w:val="0020344E"/>
    <w:rsid w:val="00203504"/>
    <w:rsid w:val="00203D65"/>
    <w:rsid w:val="00216DCF"/>
    <w:rsid w:val="00220B92"/>
    <w:rsid w:val="00231BD5"/>
    <w:rsid w:val="002333CC"/>
    <w:rsid w:val="00240ABD"/>
    <w:rsid w:val="00247ECF"/>
    <w:rsid w:val="00272BB7"/>
    <w:rsid w:val="002752C9"/>
    <w:rsid w:val="00280E75"/>
    <w:rsid w:val="0028212E"/>
    <w:rsid w:val="00283858"/>
    <w:rsid w:val="00286649"/>
    <w:rsid w:val="00294EA0"/>
    <w:rsid w:val="002C105D"/>
    <w:rsid w:val="002C208C"/>
    <w:rsid w:val="002C35AA"/>
    <w:rsid w:val="002C4C12"/>
    <w:rsid w:val="002C53AC"/>
    <w:rsid w:val="002C7106"/>
    <w:rsid w:val="002D10F3"/>
    <w:rsid w:val="002E027D"/>
    <w:rsid w:val="002E1B81"/>
    <w:rsid w:val="002E3BDA"/>
    <w:rsid w:val="002E655C"/>
    <w:rsid w:val="002F1990"/>
    <w:rsid w:val="003046E5"/>
    <w:rsid w:val="0031176D"/>
    <w:rsid w:val="00321E1C"/>
    <w:rsid w:val="003220B3"/>
    <w:rsid w:val="00327913"/>
    <w:rsid w:val="00327AC2"/>
    <w:rsid w:val="0033026A"/>
    <w:rsid w:val="003371BD"/>
    <w:rsid w:val="003431B2"/>
    <w:rsid w:val="00343FD7"/>
    <w:rsid w:val="00345962"/>
    <w:rsid w:val="00347880"/>
    <w:rsid w:val="00351DE1"/>
    <w:rsid w:val="003549B7"/>
    <w:rsid w:val="00357301"/>
    <w:rsid w:val="003604AC"/>
    <w:rsid w:val="00362B68"/>
    <w:rsid w:val="003653A2"/>
    <w:rsid w:val="00365B56"/>
    <w:rsid w:val="00370835"/>
    <w:rsid w:val="00372907"/>
    <w:rsid w:val="00374403"/>
    <w:rsid w:val="003814C7"/>
    <w:rsid w:val="003872BD"/>
    <w:rsid w:val="00391F9F"/>
    <w:rsid w:val="003A31B9"/>
    <w:rsid w:val="003B2C68"/>
    <w:rsid w:val="003B390F"/>
    <w:rsid w:val="003B474D"/>
    <w:rsid w:val="003B65F3"/>
    <w:rsid w:val="003B7C8D"/>
    <w:rsid w:val="003C0F21"/>
    <w:rsid w:val="003C63FF"/>
    <w:rsid w:val="003D131D"/>
    <w:rsid w:val="003D5CDF"/>
    <w:rsid w:val="003D5CE0"/>
    <w:rsid w:val="003D64A2"/>
    <w:rsid w:val="003E019F"/>
    <w:rsid w:val="003E103F"/>
    <w:rsid w:val="003E1212"/>
    <w:rsid w:val="003E2C03"/>
    <w:rsid w:val="003F3B7F"/>
    <w:rsid w:val="003F4871"/>
    <w:rsid w:val="00416119"/>
    <w:rsid w:val="00417D9D"/>
    <w:rsid w:val="0042405D"/>
    <w:rsid w:val="00425D9C"/>
    <w:rsid w:val="00426CA4"/>
    <w:rsid w:val="00432280"/>
    <w:rsid w:val="00432DCC"/>
    <w:rsid w:val="0044661A"/>
    <w:rsid w:val="00450456"/>
    <w:rsid w:val="00454CDB"/>
    <w:rsid w:val="0046122D"/>
    <w:rsid w:val="0048401A"/>
    <w:rsid w:val="00487EDC"/>
    <w:rsid w:val="0049569D"/>
    <w:rsid w:val="00495AB8"/>
    <w:rsid w:val="0049724B"/>
    <w:rsid w:val="004B4A6D"/>
    <w:rsid w:val="004B54D4"/>
    <w:rsid w:val="004B6147"/>
    <w:rsid w:val="004D1188"/>
    <w:rsid w:val="004D7CF6"/>
    <w:rsid w:val="004E0B89"/>
    <w:rsid w:val="004E4DAE"/>
    <w:rsid w:val="004E65F0"/>
    <w:rsid w:val="004E6F43"/>
    <w:rsid w:val="0050068E"/>
    <w:rsid w:val="00503255"/>
    <w:rsid w:val="00503FD0"/>
    <w:rsid w:val="00504BC9"/>
    <w:rsid w:val="005241E5"/>
    <w:rsid w:val="005265B7"/>
    <w:rsid w:val="00532F0A"/>
    <w:rsid w:val="0053576F"/>
    <w:rsid w:val="0053587B"/>
    <w:rsid w:val="0053641B"/>
    <w:rsid w:val="0054022A"/>
    <w:rsid w:val="00551476"/>
    <w:rsid w:val="005631A9"/>
    <w:rsid w:val="0057165E"/>
    <w:rsid w:val="005836EF"/>
    <w:rsid w:val="005837E7"/>
    <w:rsid w:val="0059289E"/>
    <w:rsid w:val="0059770C"/>
    <w:rsid w:val="005A2BF5"/>
    <w:rsid w:val="005B418A"/>
    <w:rsid w:val="005B7FBA"/>
    <w:rsid w:val="005C0779"/>
    <w:rsid w:val="005C1DB6"/>
    <w:rsid w:val="005C21A9"/>
    <w:rsid w:val="005C4289"/>
    <w:rsid w:val="005C4FF2"/>
    <w:rsid w:val="005D3D3A"/>
    <w:rsid w:val="005D5621"/>
    <w:rsid w:val="005D629C"/>
    <w:rsid w:val="005E4B63"/>
    <w:rsid w:val="005E6173"/>
    <w:rsid w:val="005E6749"/>
    <w:rsid w:val="005E6FA1"/>
    <w:rsid w:val="005F0C4C"/>
    <w:rsid w:val="006020D0"/>
    <w:rsid w:val="00603235"/>
    <w:rsid w:val="00607EFB"/>
    <w:rsid w:val="00610499"/>
    <w:rsid w:val="006144AD"/>
    <w:rsid w:val="0061661C"/>
    <w:rsid w:val="006208BD"/>
    <w:rsid w:val="006222DE"/>
    <w:rsid w:val="00625413"/>
    <w:rsid w:val="006310AD"/>
    <w:rsid w:val="00631EFF"/>
    <w:rsid w:val="00632D24"/>
    <w:rsid w:val="00636815"/>
    <w:rsid w:val="0064308B"/>
    <w:rsid w:val="006467E8"/>
    <w:rsid w:val="00654372"/>
    <w:rsid w:val="0065579A"/>
    <w:rsid w:val="00661000"/>
    <w:rsid w:val="00676BDE"/>
    <w:rsid w:val="00680661"/>
    <w:rsid w:val="006870F3"/>
    <w:rsid w:val="00690E4A"/>
    <w:rsid w:val="00694783"/>
    <w:rsid w:val="006963FE"/>
    <w:rsid w:val="006A2B79"/>
    <w:rsid w:val="006A3E8B"/>
    <w:rsid w:val="006A645F"/>
    <w:rsid w:val="006B69DE"/>
    <w:rsid w:val="006D2785"/>
    <w:rsid w:val="006D3FAB"/>
    <w:rsid w:val="006D4C4D"/>
    <w:rsid w:val="006D7009"/>
    <w:rsid w:val="006E12CE"/>
    <w:rsid w:val="006E571D"/>
    <w:rsid w:val="006E5BAB"/>
    <w:rsid w:val="006E6907"/>
    <w:rsid w:val="006F5855"/>
    <w:rsid w:val="006F5B81"/>
    <w:rsid w:val="006F6E40"/>
    <w:rsid w:val="00703212"/>
    <w:rsid w:val="007049C7"/>
    <w:rsid w:val="00707127"/>
    <w:rsid w:val="00714305"/>
    <w:rsid w:val="007154E2"/>
    <w:rsid w:val="00717F49"/>
    <w:rsid w:val="00731A48"/>
    <w:rsid w:val="007346F2"/>
    <w:rsid w:val="00737B21"/>
    <w:rsid w:val="00743759"/>
    <w:rsid w:val="0076550C"/>
    <w:rsid w:val="0077049B"/>
    <w:rsid w:val="00773505"/>
    <w:rsid w:val="00773663"/>
    <w:rsid w:val="00773679"/>
    <w:rsid w:val="00780537"/>
    <w:rsid w:val="00780F3C"/>
    <w:rsid w:val="00785B62"/>
    <w:rsid w:val="00792CC8"/>
    <w:rsid w:val="0079672F"/>
    <w:rsid w:val="007A4098"/>
    <w:rsid w:val="007A72AE"/>
    <w:rsid w:val="007B6CF1"/>
    <w:rsid w:val="007B7A61"/>
    <w:rsid w:val="007C5B0D"/>
    <w:rsid w:val="007C77FC"/>
    <w:rsid w:val="007C7AAF"/>
    <w:rsid w:val="007D0B69"/>
    <w:rsid w:val="007D11D0"/>
    <w:rsid w:val="007D35A4"/>
    <w:rsid w:val="007D35D1"/>
    <w:rsid w:val="007E1CEE"/>
    <w:rsid w:val="007F17D4"/>
    <w:rsid w:val="007F6701"/>
    <w:rsid w:val="00802EC4"/>
    <w:rsid w:val="00804F4B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7BB1"/>
    <w:rsid w:val="00830C71"/>
    <w:rsid w:val="0083437C"/>
    <w:rsid w:val="00842F16"/>
    <w:rsid w:val="008456F7"/>
    <w:rsid w:val="00851E70"/>
    <w:rsid w:val="00851EE9"/>
    <w:rsid w:val="00852EAD"/>
    <w:rsid w:val="00853B72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75AA7"/>
    <w:rsid w:val="008802B5"/>
    <w:rsid w:val="00881998"/>
    <w:rsid w:val="0089025D"/>
    <w:rsid w:val="00894667"/>
    <w:rsid w:val="00897378"/>
    <w:rsid w:val="008A1861"/>
    <w:rsid w:val="008A2CC4"/>
    <w:rsid w:val="008A484F"/>
    <w:rsid w:val="008B5CAF"/>
    <w:rsid w:val="008C243A"/>
    <w:rsid w:val="008C271A"/>
    <w:rsid w:val="008D2862"/>
    <w:rsid w:val="008D53D0"/>
    <w:rsid w:val="008E357E"/>
    <w:rsid w:val="008E3D32"/>
    <w:rsid w:val="008F6DE9"/>
    <w:rsid w:val="008F7E0E"/>
    <w:rsid w:val="009074BD"/>
    <w:rsid w:val="009171B6"/>
    <w:rsid w:val="0092134E"/>
    <w:rsid w:val="0092754E"/>
    <w:rsid w:val="00927D4E"/>
    <w:rsid w:val="00940098"/>
    <w:rsid w:val="00944039"/>
    <w:rsid w:val="00952641"/>
    <w:rsid w:val="0096075D"/>
    <w:rsid w:val="00965428"/>
    <w:rsid w:val="00966A8E"/>
    <w:rsid w:val="009703CF"/>
    <w:rsid w:val="00971409"/>
    <w:rsid w:val="00972240"/>
    <w:rsid w:val="00980348"/>
    <w:rsid w:val="00992EF9"/>
    <w:rsid w:val="009C27D9"/>
    <w:rsid w:val="009C5601"/>
    <w:rsid w:val="009C6AB2"/>
    <w:rsid w:val="009D2902"/>
    <w:rsid w:val="009D3574"/>
    <w:rsid w:val="009E0AEB"/>
    <w:rsid w:val="009E1D88"/>
    <w:rsid w:val="009E5F70"/>
    <w:rsid w:val="009E6CDC"/>
    <w:rsid w:val="009E7339"/>
    <w:rsid w:val="009F114E"/>
    <w:rsid w:val="009F2080"/>
    <w:rsid w:val="009F5988"/>
    <w:rsid w:val="009F5C26"/>
    <w:rsid w:val="00A053CD"/>
    <w:rsid w:val="00A05A8E"/>
    <w:rsid w:val="00A07836"/>
    <w:rsid w:val="00A1190F"/>
    <w:rsid w:val="00A119FD"/>
    <w:rsid w:val="00A13E31"/>
    <w:rsid w:val="00A32357"/>
    <w:rsid w:val="00A33ACE"/>
    <w:rsid w:val="00A34C47"/>
    <w:rsid w:val="00A3600C"/>
    <w:rsid w:val="00A3700E"/>
    <w:rsid w:val="00A40E24"/>
    <w:rsid w:val="00A416C1"/>
    <w:rsid w:val="00A43B03"/>
    <w:rsid w:val="00A5052A"/>
    <w:rsid w:val="00A50754"/>
    <w:rsid w:val="00A55019"/>
    <w:rsid w:val="00A57F73"/>
    <w:rsid w:val="00A6681E"/>
    <w:rsid w:val="00A702F2"/>
    <w:rsid w:val="00A75723"/>
    <w:rsid w:val="00A774A3"/>
    <w:rsid w:val="00A80307"/>
    <w:rsid w:val="00A83685"/>
    <w:rsid w:val="00A87B16"/>
    <w:rsid w:val="00A97327"/>
    <w:rsid w:val="00A977EC"/>
    <w:rsid w:val="00A97FF8"/>
    <w:rsid w:val="00AA72C1"/>
    <w:rsid w:val="00AB19DE"/>
    <w:rsid w:val="00AB4EEE"/>
    <w:rsid w:val="00AC1F9E"/>
    <w:rsid w:val="00AC46D4"/>
    <w:rsid w:val="00AC6243"/>
    <w:rsid w:val="00AC647B"/>
    <w:rsid w:val="00AD34F5"/>
    <w:rsid w:val="00AD5AF7"/>
    <w:rsid w:val="00AE06C7"/>
    <w:rsid w:val="00AE16DC"/>
    <w:rsid w:val="00AF4293"/>
    <w:rsid w:val="00AF7426"/>
    <w:rsid w:val="00B03A9F"/>
    <w:rsid w:val="00B03C17"/>
    <w:rsid w:val="00B12237"/>
    <w:rsid w:val="00B26FD2"/>
    <w:rsid w:val="00B3245E"/>
    <w:rsid w:val="00B32A3C"/>
    <w:rsid w:val="00B352E2"/>
    <w:rsid w:val="00B35FBB"/>
    <w:rsid w:val="00B44BF6"/>
    <w:rsid w:val="00B4547B"/>
    <w:rsid w:val="00B46431"/>
    <w:rsid w:val="00B46995"/>
    <w:rsid w:val="00B4708B"/>
    <w:rsid w:val="00B501DD"/>
    <w:rsid w:val="00B514CC"/>
    <w:rsid w:val="00B516CE"/>
    <w:rsid w:val="00B56F39"/>
    <w:rsid w:val="00B65DA5"/>
    <w:rsid w:val="00B7172F"/>
    <w:rsid w:val="00B73E2A"/>
    <w:rsid w:val="00B7447F"/>
    <w:rsid w:val="00B80536"/>
    <w:rsid w:val="00B8463C"/>
    <w:rsid w:val="00B8553B"/>
    <w:rsid w:val="00B963F3"/>
    <w:rsid w:val="00BA02ED"/>
    <w:rsid w:val="00BA27EE"/>
    <w:rsid w:val="00BA3214"/>
    <w:rsid w:val="00BA5D50"/>
    <w:rsid w:val="00BB010A"/>
    <w:rsid w:val="00BB3119"/>
    <w:rsid w:val="00BC0911"/>
    <w:rsid w:val="00BC2189"/>
    <w:rsid w:val="00BD06C8"/>
    <w:rsid w:val="00BD12E8"/>
    <w:rsid w:val="00BE22D2"/>
    <w:rsid w:val="00BF43D7"/>
    <w:rsid w:val="00BF481E"/>
    <w:rsid w:val="00BF7680"/>
    <w:rsid w:val="00BF7B44"/>
    <w:rsid w:val="00C02AD9"/>
    <w:rsid w:val="00C04630"/>
    <w:rsid w:val="00C0511F"/>
    <w:rsid w:val="00C056B9"/>
    <w:rsid w:val="00C05E4C"/>
    <w:rsid w:val="00C06E70"/>
    <w:rsid w:val="00C074B9"/>
    <w:rsid w:val="00C07559"/>
    <w:rsid w:val="00C11AA7"/>
    <w:rsid w:val="00C16753"/>
    <w:rsid w:val="00C21732"/>
    <w:rsid w:val="00C265D2"/>
    <w:rsid w:val="00C31C66"/>
    <w:rsid w:val="00C42208"/>
    <w:rsid w:val="00C4379E"/>
    <w:rsid w:val="00C5235E"/>
    <w:rsid w:val="00C53522"/>
    <w:rsid w:val="00C55005"/>
    <w:rsid w:val="00C55DE2"/>
    <w:rsid w:val="00C60AF4"/>
    <w:rsid w:val="00C620BE"/>
    <w:rsid w:val="00C67090"/>
    <w:rsid w:val="00C827F6"/>
    <w:rsid w:val="00C851FE"/>
    <w:rsid w:val="00C8543A"/>
    <w:rsid w:val="00C94AF2"/>
    <w:rsid w:val="00CA5B93"/>
    <w:rsid w:val="00CA7105"/>
    <w:rsid w:val="00CB66C0"/>
    <w:rsid w:val="00CC100C"/>
    <w:rsid w:val="00CC25B4"/>
    <w:rsid w:val="00CC5D68"/>
    <w:rsid w:val="00CC757E"/>
    <w:rsid w:val="00CD2703"/>
    <w:rsid w:val="00CD412D"/>
    <w:rsid w:val="00CD51C1"/>
    <w:rsid w:val="00CD73A4"/>
    <w:rsid w:val="00CE073B"/>
    <w:rsid w:val="00CE3F1F"/>
    <w:rsid w:val="00CF1862"/>
    <w:rsid w:val="00CF7F23"/>
    <w:rsid w:val="00D05556"/>
    <w:rsid w:val="00D1216F"/>
    <w:rsid w:val="00D13964"/>
    <w:rsid w:val="00D147B3"/>
    <w:rsid w:val="00D2336F"/>
    <w:rsid w:val="00D23793"/>
    <w:rsid w:val="00D24A3D"/>
    <w:rsid w:val="00D24E1B"/>
    <w:rsid w:val="00D25340"/>
    <w:rsid w:val="00D27CCD"/>
    <w:rsid w:val="00D33D8D"/>
    <w:rsid w:val="00D406D8"/>
    <w:rsid w:val="00D44596"/>
    <w:rsid w:val="00D50394"/>
    <w:rsid w:val="00D50401"/>
    <w:rsid w:val="00D534C8"/>
    <w:rsid w:val="00D7400E"/>
    <w:rsid w:val="00D83CA1"/>
    <w:rsid w:val="00D86C97"/>
    <w:rsid w:val="00D91375"/>
    <w:rsid w:val="00D920AC"/>
    <w:rsid w:val="00D974AD"/>
    <w:rsid w:val="00DA38B7"/>
    <w:rsid w:val="00DA6BB3"/>
    <w:rsid w:val="00DA7C45"/>
    <w:rsid w:val="00DB26B6"/>
    <w:rsid w:val="00DB40D0"/>
    <w:rsid w:val="00DC1321"/>
    <w:rsid w:val="00DC2E46"/>
    <w:rsid w:val="00DC58A9"/>
    <w:rsid w:val="00DC5B94"/>
    <w:rsid w:val="00DC7E1B"/>
    <w:rsid w:val="00DD039B"/>
    <w:rsid w:val="00DD1106"/>
    <w:rsid w:val="00DD44F6"/>
    <w:rsid w:val="00DE0600"/>
    <w:rsid w:val="00DE3AC8"/>
    <w:rsid w:val="00DE3E86"/>
    <w:rsid w:val="00DE4549"/>
    <w:rsid w:val="00DE5759"/>
    <w:rsid w:val="00DF26E7"/>
    <w:rsid w:val="00DF4A0C"/>
    <w:rsid w:val="00DF5765"/>
    <w:rsid w:val="00DF6B92"/>
    <w:rsid w:val="00E06F17"/>
    <w:rsid w:val="00E1419B"/>
    <w:rsid w:val="00E1441D"/>
    <w:rsid w:val="00E168C4"/>
    <w:rsid w:val="00E214D0"/>
    <w:rsid w:val="00E23868"/>
    <w:rsid w:val="00E334EF"/>
    <w:rsid w:val="00E34112"/>
    <w:rsid w:val="00E368E0"/>
    <w:rsid w:val="00E36FFF"/>
    <w:rsid w:val="00E37DEF"/>
    <w:rsid w:val="00E41D68"/>
    <w:rsid w:val="00E4311C"/>
    <w:rsid w:val="00E449CC"/>
    <w:rsid w:val="00E46FA4"/>
    <w:rsid w:val="00E5493A"/>
    <w:rsid w:val="00E604E1"/>
    <w:rsid w:val="00E64D9C"/>
    <w:rsid w:val="00E66246"/>
    <w:rsid w:val="00E81A06"/>
    <w:rsid w:val="00E826BD"/>
    <w:rsid w:val="00E854BF"/>
    <w:rsid w:val="00E864D9"/>
    <w:rsid w:val="00E874CC"/>
    <w:rsid w:val="00E94FBF"/>
    <w:rsid w:val="00E9543E"/>
    <w:rsid w:val="00E955B0"/>
    <w:rsid w:val="00E97B86"/>
    <w:rsid w:val="00EA0B04"/>
    <w:rsid w:val="00EA4792"/>
    <w:rsid w:val="00EC67AC"/>
    <w:rsid w:val="00EC777E"/>
    <w:rsid w:val="00EE5BBF"/>
    <w:rsid w:val="00EE6D1C"/>
    <w:rsid w:val="00EF2133"/>
    <w:rsid w:val="00EF36B9"/>
    <w:rsid w:val="00EF6941"/>
    <w:rsid w:val="00F03A3F"/>
    <w:rsid w:val="00F06269"/>
    <w:rsid w:val="00F10031"/>
    <w:rsid w:val="00F12CA4"/>
    <w:rsid w:val="00F131D2"/>
    <w:rsid w:val="00F139BD"/>
    <w:rsid w:val="00F21292"/>
    <w:rsid w:val="00F259D0"/>
    <w:rsid w:val="00F405A2"/>
    <w:rsid w:val="00F42D51"/>
    <w:rsid w:val="00F51E6C"/>
    <w:rsid w:val="00F75AB2"/>
    <w:rsid w:val="00F8281F"/>
    <w:rsid w:val="00F84777"/>
    <w:rsid w:val="00F86D37"/>
    <w:rsid w:val="00F87D56"/>
    <w:rsid w:val="00F90FD5"/>
    <w:rsid w:val="00F92C34"/>
    <w:rsid w:val="00F94066"/>
    <w:rsid w:val="00F97E73"/>
    <w:rsid w:val="00FA0926"/>
    <w:rsid w:val="00FB0623"/>
    <w:rsid w:val="00FB2D6E"/>
    <w:rsid w:val="00FB648A"/>
    <w:rsid w:val="00FC7F54"/>
    <w:rsid w:val="00FD3A7D"/>
    <w:rsid w:val="00FD698C"/>
    <w:rsid w:val="00FD724A"/>
    <w:rsid w:val="00FE3F95"/>
    <w:rsid w:val="00FE4D95"/>
    <w:rsid w:val="00FE6D92"/>
    <w:rsid w:val="00FF1169"/>
    <w:rsid w:val="00FF1972"/>
    <w:rsid w:val="00FF46FE"/>
    <w:rsid w:val="466BAB87"/>
    <w:rsid w:val="4C8E8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49CA"/>
  <w15:docId w15:val="{A3BE3629-9E82-49D1-B9D9-BFE1D2FF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numPr>
        <w:numId w:val="5"/>
      </w:numPr>
      <w:spacing w:before="480" w:after="0"/>
      <w:outlineLvl w:val="0"/>
    </w:pPr>
    <w:rPr>
      <w:rFonts w:ascii="gobCL" w:eastAsiaTheme="majorEastAsia" w:hAnsi="gobCL" w:cstheme="majorBidi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5"/>
      </w:numPr>
      <w:spacing w:before="200" w:after="0"/>
      <w:outlineLvl w:val="1"/>
    </w:pPr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5"/>
      </w:numPr>
      <w:spacing w:before="200" w:after="0"/>
      <w:outlineLvl w:val="2"/>
    </w:pPr>
    <w:rPr>
      <w:rFonts w:ascii="gobCL" w:eastAsiaTheme="majorEastAsia" w:hAnsi="gobCL" w:cstheme="majorBidi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1862"/>
    <w:rPr>
      <w:rFonts w:ascii="gobCL" w:eastAsiaTheme="majorEastAsia" w:hAnsi="gobCL" w:cstheme="majorBidi"/>
      <w:b/>
      <w:bCs/>
      <w:color w:val="0070C0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2237"/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Theme="majorHAnsi" w:hAnsiTheme="majorHAnsi"/>
      <w:color w:val="365F91" w:themeColor="accent1" w:themeShade="BF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basedOn w:val="Fuentedeprrafopredeter"/>
    <w:link w:val="Ttulo3"/>
    <w:uiPriority w:val="9"/>
    <w:rsid w:val="0079672F"/>
    <w:rPr>
      <w:rFonts w:ascii="gobCL" w:eastAsiaTheme="majorEastAsia" w:hAnsi="gobCL" w:cstheme="majorBidi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eastAsia="Calibri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2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2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2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2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pPr>
      <w:spacing w:after="0" w:line="240" w:lineRule="auto"/>
    </w:pPr>
  </w:style>
  <w:style w:type="paragraph" w:styleId="Sinespaciado">
    <w:name w:val="No Spacing"/>
    <w:uiPriority w:val="1"/>
    <w:qFormat/>
    <w:rsid w:val="00BD1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EA382D71CE24583AEA1F85449A226" ma:contentTypeVersion="4" ma:contentTypeDescription="Create a new document." ma:contentTypeScope="" ma:versionID="9f78a9cbf1c95031fa5543cfb89bce1f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683e21dc36eae1f74db49b04273753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7931-3AC3-4618-A3EB-B52D6B618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248E0E-5868-49D7-B2BF-6A4CE0337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7C9BA-CAFC-4847-811A-50BE29ABC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2E6199-518D-9B41-A24A-D670175A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953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del Carmen Silva Vilches</dc:creator>
  <cp:lastModifiedBy>Hugo .</cp:lastModifiedBy>
  <cp:revision>14</cp:revision>
  <cp:lastPrinted>2019-08-09T23:17:00Z</cp:lastPrinted>
  <dcterms:created xsi:type="dcterms:W3CDTF">2019-08-12T21:15:00Z</dcterms:created>
  <dcterms:modified xsi:type="dcterms:W3CDTF">2020-10-29T21:35:00Z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</Properties>
</file>