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C88B" w14:textId="62F8500B" w:rsidR="00664F15" w:rsidRPr="0028377E" w:rsidRDefault="00664F15" w:rsidP="00E37DEF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es-CL"/>
        </w:rPr>
      </w:pPr>
      <w:bookmarkStart w:id="0" w:name="_Toc389574001"/>
      <w:r w:rsidRPr="0028377E">
        <w:rPr>
          <w:rFonts w:eastAsia="Times New Roman" w:cs="Times New Roman"/>
          <w:b/>
          <w:bCs/>
          <w:sz w:val="32"/>
          <w:szCs w:val="32"/>
          <w:lang w:eastAsia="es-CL"/>
        </w:rPr>
        <w:t xml:space="preserve">Anexo </w:t>
      </w:r>
      <w:r w:rsidR="54B2EDDA" w:rsidRPr="0028377E">
        <w:rPr>
          <w:rFonts w:eastAsia="Times New Roman" w:cs="Times New Roman"/>
          <w:b/>
          <w:bCs/>
          <w:sz w:val="32"/>
          <w:szCs w:val="32"/>
          <w:lang w:eastAsia="es-CL"/>
        </w:rPr>
        <w:t>20</w:t>
      </w:r>
    </w:p>
    <w:p w14:paraId="65F201AB" w14:textId="680EF570" w:rsidR="00E37DEF" w:rsidRPr="0028377E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28377E">
        <w:rPr>
          <w:rFonts w:eastAsia="Times New Roman" w:cs="Times New Roman"/>
          <w:b/>
          <w:bCs/>
          <w:sz w:val="32"/>
          <w:szCs w:val="20"/>
          <w:lang w:eastAsia="es-CL"/>
        </w:rPr>
        <w:t xml:space="preserve">CARTA DE COMPROMISO </w:t>
      </w:r>
      <w:bookmarkEnd w:id="0"/>
    </w:p>
    <w:p w14:paraId="1036F6F5" w14:textId="77777777" w:rsidR="00E37DEF" w:rsidRPr="0028377E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28377E">
        <w:rPr>
          <w:rFonts w:eastAsia="Times New Roman" w:cs="Times New Roman"/>
          <w:b/>
          <w:bCs/>
          <w:sz w:val="24"/>
          <w:szCs w:val="20"/>
          <w:lang w:eastAsia="es-CL"/>
        </w:rPr>
        <w:t>ORGANISMO ASOCIADO</w:t>
      </w:r>
    </w:p>
    <w:p w14:paraId="2C939156" w14:textId="51C7F474" w:rsidR="00E37DEF" w:rsidRPr="0028377E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p w14:paraId="7EF9E871" w14:textId="77777777" w:rsidR="00664F15" w:rsidRPr="0028377E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E0643E" w:rsidRPr="0028377E" w14:paraId="2EEB27C1" w14:textId="77777777" w:rsidTr="007822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28377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8377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28377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28377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8377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28377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Pr="0028377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Pr="0028377E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E0643E" w:rsidRPr="0028377E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28377E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Organismo Asociado: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28377E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Domicilio Org</w:t>
            </w:r>
            <w:r w:rsidR="00BB6DEF"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anismo</w:t>
            </w:r>
            <w:r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28377E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28377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28377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28377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28377E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  <w:bookmarkStart w:id="1" w:name="_GoBack"/>
        <w:bookmarkEnd w:id="1"/>
      </w:tr>
      <w:tr w:rsidR="00E0643E" w:rsidRPr="0028377E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28377E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28377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28377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28377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5AE9595C" w:rsidR="00C73290" w:rsidRPr="0028377E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 w:rsidRPr="0028377E"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28377E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28377E">
        <w:rPr>
          <w:rFonts w:eastAsia="Times New Roman" w:cs="Arial"/>
          <w:b/>
          <w:szCs w:val="24"/>
          <w:lang w:val="es-ES" w:eastAsia="es-ES"/>
        </w:rPr>
        <w:t>o ratifico</w:t>
      </w:r>
      <w:r w:rsidR="00972F24" w:rsidRPr="0028377E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28377E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 w:rsidRPr="0028377E">
        <w:rPr>
          <w:rFonts w:eastAsia="Times New Roman" w:cs="Arial"/>
          <w:szCs w:val="24"/>
          <w:lang w:val="es-ES" w:eastAsia="es-ES"/>
        </w:rPr>
        <w:t xml:space="preserve"> a la siguiente Organización adjudica</w:t>
      </w:r>
      <w:r w:rsidR="007557F3" w:rsidRPr="0028377E">
        <w:rPr>
          <w:rFonts w:eastAsia="Times New Roman" w:cs="Arial"/>
          <w:szCs w:val="24"/>
          <w:lang w:val="es-ES" w:eastAsia="es-ES"/>
        </w:rPr>
        <w:t>da</w:t>
      </w:r>
      <w:r w:rsidR="00C73290" w:rsidRPr="0028377E">
        <w:rPr>
          <w:rFonts w:eastAsia="Times New Roman" w:cs="Arial"/>
          <w:szCs w:val="24"/>
          <w:lang w:val="es-ES" w:eastAsia="es-ES"/>
        </w:rPr>
        <w:t xml:space="preserve"> en el XX</w:t>
      </w:r>
      <w:r w:rsidR="00BC7DC9" w:rsidRPr="0028377E">
        <w:rPr>
          <w:rFonts w:eastAsia="Times New Roman" w:cs="Arial"/>
          <w:szCs w:val="24"/>
          <w:lang w:val="es-ES" w:eastAsia="es-ES"/>
        </w:rPr>
        <w:t>V</w:t>
      </w:r>
      <w:r w:rsidR="00C73290" w:rsidRPr="0028377E">
        <w:rPr>
          <w:rFonts w:eastAsia="Times New Roman" w:cs="Arial"/>
          <w:szCs w:val="24"/>
          <w:lang w:val="es-ES" w:eastAsia="es-ES"/>
        </w:rPr>
        <w:t xml:space="preserve"> Concurso del Fondo de Protección Ambiental 202</w:t>
      </w:r>
      <w:r w:rsidR="00D77594" w:rsidRPr="0028377E">
        <w:rPr>
          <w:rFonts w:eastAsia="Times New Roman" w:cs="Arial"/>
          <w:szCs w:val="24"/>
          <w:lang w:val="es-ES" w:eastAsia="es-ES"/>
        </w:rPr>
        <w:t>2</w:t>
      </w:r>
      <w:r w:rsidR="00C73290" w:rsidRPr="0028377E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28377E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C73290" w:rsidRPr="0028377E" w14:paraId="6E10AAA0" w14:textId="77777777" w:rsidTr="00BB6DEF">
        <w:tc>
          <w:tcPr>
            <w:tcW w:w="3794" w:type="dxa"/>
          </w:tcPr>
          <w:p w14:paraId="48F19593" w14:textId="24A40EBD" w:rsidR="00C73290" w:rsidRPr="0028377E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28377E">
              <w:rPr>
                <w:rFonts w:eastAsia="Times New Roman" w:cs="Arial"/>
                <w:b/>
                <w:lang w:val="es-ES_tradnl" w:eastAsia="es-ES"/>
              </w:rPr>
              <w:t>Nombre Org</w:t>
            </w:r>
            <w:r w:rsidR="00664F15" w:rsidRPr="0028377E">
              <w:rPr>
                <w:rFonts w:eastAsia="Times New Roman" w:cs="Arial"/>
                <w:b/>
                <w:lang w:val="es-ES_tradnl" w:eastAsia="es-ES"/>
              </w:rPr>
              <w:t>anización Adjudicada</w:t>
            </w:r>
            <w:r w:rsidRPr="0028377E">
              <w:rPr>
                <w:rFonts w:eastAsia="Times New Roman" w:cs="Arial"/>
                <w:b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7703F666" w14:textId="77777777" w:rsidR="00C73290" w:rsidRPr="0028377E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28377E" w14:paraId="06FF08E3" w14:textId="77777777" w:rsidTr="00BB6DEF">
        <w:tc>
          <w:tcPr>
            <w:tcW w:w="3794" w:type="dxa"/>
          </w:tcPr>
          <w:p w14:paraId="106EBAD5" w14:textId="77777777" w:rsidR="00C73290" w:rsidRPr="0028377E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28377E">
              <w:rPr>
                <w:rFonts w:eastAsia="Times New Roman" w:cs="Arial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28377E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Pr="0028377E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4680AD8F" w:rsidR="00C73290" w:rsidRPr="0028377E" w:rsidRDefault="00C73290" w:rsidP="32B5FF33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lang w:val="es-ES" w:eastAsia="es-ES"/>
        </w:rPr>
      </w:pPr>
      <w:r w:rsidRPr="0028377E">
        <w:rPr>
          <w:rFonts w:eastAsia="Times New Roman" w:cs="Arial"/>
          <w:lang w:val="es-ES" w:eastAsia="es-ES"/>
        </w:rPr>
        <w:t>A</w:t>
      </w:r>
      <w:r w:rsidR="00E37DEF" w:rsidRPr="0028377E">
        <w:rPr>
          <w:rFonts w:eastAsia="Times New Roman" w:cs="Arial"/>
          <w:lang w:val="es-ES" w:eastAsia="es-ES"/>
        </w:rPr>
        <w:t>creditando los siguientes aportes durante la ejecución de</w:t>
      </w:r>
      <w:r w:rsidRPr="0028377E">
        <w:rPr>
          <w:rFonts w:eastAsia="Times New Roman" w:cs="Arial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28377E" w14:paraId="7AA74511" w14:textId="77777777" w:rsidTr="32B5FF33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28377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28377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40D30658" w14:textId="39967833" w:rsidR="00E37DEF" w:rsidRPr="0028377E" w:rsidRDefault="00E37DEF" w:rsidP="32B5FF33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28377E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Valorización en pesos</w:t>
            </w:r>
            <w:r w:rsidR="6255FB09" w:rsidRPr="0028377E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 (</w:t>
            </w:r>
            <w:r w:rsidR="053C6633" w:rsidRPr="0028377E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aproximado)</w:t>
            </w:r>
          </w:p>
        </w:tc>
      </w:tr>
      <w:tr w:rsidR="00E37DEF" w:rsidRPr="0028377E" w14:paraId="572B59C4" w14:textId="77777777" w:rsidTr="32B5FF33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28377E" w14:paraId="3BF86AE3" w14:textId="77777777" w:rsidTr="32B5FF33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28377E" w14:paraId="2FADB0C7" w14:textId="77777777" w:rsidTr="32B5FF33">
        <w:trPr>
          <w:trHeight w:val="342"/>
          <w:jc w:val="center"/>
        </w:trPr>
        <w:tc>
          <w:tcPr>
            <w:tcW w:w="564" w:type="pct"/>
            <w:vAlign w:val="center"/>
          </w:tcPr>
          <w:p w14:paraId="442949FA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F07C88B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68A57CB2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28377E" w14:paraId="016EB218" w14:textId="77777777" w:rsidTr="32B5FF33">
        <w:trPr>
          <w:trHeight w:val="362"/>
          <w:jc w:val="center"/>
        </w:trPr>
        <w:tc>
          <w:tcPr>
            <w:tcW w:w="564" w:type="pct"/>
            <w:vAlign w:val="center"/>
          </w:tcPr>
          <w:p w14:paraId="35637C4A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44A3ECFD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FC77209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28377E" w14:paraId="5FFDA206" w14:textId="77777777" w:rsidTr="32B5FF33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28377E" w14:paraId="564D7887" w14:textId="77777777" w:rsidTr="32B5FF33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28377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28377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28377E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28377E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77777777" w:rsidR="001B07F0" w:rsidRPr="0028377E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28377E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28377E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28377E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28377E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28377E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28377E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28377E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28377E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28377E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28377E">
              <w:rPr>
                <w:rFonts w:cs="Calibri"/>
                <w:sz w:val="20"/>
              </w:rPr>
              <w:t xml:space="preserve">(con timbre </w:t>
            </w:r>
            <w:r w:rsidR="00D37D9C" w:rsidRPr="0028377E">
              <w:rPr>
                <w:rFonts w:cs="Calibri"/>
                <w:sz w:val="20"/>
              </w:rPr>
              <w:t xml:space="preserve">institucional </w:t>
            </w:r>
            <w:r w:rsidRPr="0028377E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Pr="0028377E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28377E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28377E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28377E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 w:rsidRPr="0028377E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28377E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 w:rsidRPr="0028377E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28377E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28377E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28377E" w:rsidSect="00C73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519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2F8F" w14:textId="77777777" w:rsidR="00077820" w:rsidRDefault="00077820" w:rsidP="00A07836">
      <w:pPr>
        <w:spacing w:after="0" w:line="240" w:lineRule="auto"/>
      </w:pPr>
      <w:r>
        <w:separator/>
      </w:r>
    </w:p>
  </w:endnote>
  <w:endnote w:type="continuationSeparator" w:id="0">
    <w:p w14:paraId="38CEF7BA" w14:textId="77777777" w:rsidR="00077820" w:rsidRDefault="0007782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7628" w14:textId="77777777" w:rsidR="00117E9E" w:rsidRDefault="00117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2B32" w14:textId="77777777" w:rsidR="00117E9E" w:rsidRDefault="00117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1C45" w14:textId="77777777" w:rsidR="00077820" w:rsidRDefault="00077820" w:rsidP="00A07836">
      <w:pPr>
        <w:spacing w:after="0" w:line="240" w:lineRule="auto"/>
      </w:pPr>
      <w:r>
        <w:separator/>
      </w:r>
    </w:p>
  </w:footnote>
  <w:footnote w:type="continuationSeparator" w:id="0">
    <w:p w14:paraId="417EEB31" w14:textId="77777777" w:rsidR="00077820" w:rsidRDefault="0007782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5380" w14:textId="77777777" w:rsidR="00117E9E" w:rsidRDefault="00117E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DC000AC" wp14:editId="09E68E7E">
          <wp:simplePos x="0" y="0"/>
          <wp:positionH relativeFrom="column">
            <wp:posOffset>837013</wp:posOffset>
          </wp:positionH>
          <wp:positionV relativeFrom="paragraph">
            <wp:posOffset>223520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6072" w14:textId="77777777" w:rsidR="00117E9E" w:rsidRDefault="00117E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77820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77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2C4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53C6633"/>
    <w:rsid w:val="316F32A3"/>
    <w:rsid w:val="32B5FF33"/>
    <w:rsid w:val="421D11EF"/>
    <w:rsid w:val="4A1E5144"/>
    <w:rsid w:val="54B2EDDA"/>
    <w:rsid w:val="6255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98E6-EF5E-48EC-8AB2-7F3E97E84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BEB56EDF-9139-4CAE-9A5F-C7D80C6D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Gabriel Antonio Barra Romero</cp:lastModifiedBy>
  <cp:revision>14</cp:revision>
  <cp:lastPrinted>2019-08-09T23:17:00Z</cp:lastPrinted>
  <dcterms:created xsi:type="dcterms:W3CDTF">2020-01-28T21:02:00Z</dcterms:created>
  <dcterms:modified xsi:type="dcterms:W3CDTF">2021-08-05T13:41:00Z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