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62F4" w14:textId="3FF02580" w:rsidR="005C1CCF" w:rsidRPr="00EF3BCA" w:rsidRDefault="00560E26" w:rsidP="00EF3BCA">
      <w:pPr>
        <w:spacing w:after="0" w:line="276" w:lineRule="auto"/>
        <w:ind w:left="0" w:right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EF3B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EF3BCA" w:rsidRPr="00EF3BCA">
        <w:rPr>
          <w:rFonts w:ascii="Calibri Light" w:eastAsia="Calibri" w:hAnsi="Calibri Light"/>
          <w:b/>
          <w:color w:val="4C804D"/>
          <w:sz w:val="24"/>
          <w:szCs w:val="20"/>
        </w:rPr>
        <w:t>N° 2</w:t>
      </w:r>
    </w:p>
    <w:p w14:paraId="21617C73" w14:textId="77777777" w:rsidR="00737511" w:rsidRPr="00EF3BCA" w:rsidRDefault="00737511" w:rsidP="00EF3BCA">
      <w:pPr>
        <w:spacing w:after="0" w:line="276" w:lineRule="auto"/>
        <w:ind w:left="0" w:right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</w:p>
    <w:p w14:paraId="770D1A95" w14:textId="176D7678" w:rsidR="005C1CCF" w:rsidRPr="00EF3BCA" w:rsidRDefault="00EF3BCA" w:rsidP="00EF3BCA">
      <w:pPr>
        <w:spacing w:after="0" w:line="276" w:lineRule="auto"/>
        <w:ind w:left="0" w:right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>
        <w:rPr>
          <w:rFonts w:ascii="Calibri Light" w:eastAsia="Calibri" w:hAnsi="Calibri Light"/>
          <w:b/>
          <w:color w:val="4C804D"/>
          <w:sz w:val="24"/>
          <w:szCs w:val="20"/>
        </w:rPr>
        <w:t>Plano d</w:t>
      </w:r>
      <w:r w:rsidRPr="00EF3BCA">
        <w:rPr>
          <w:rFonts w:ascii="Calibri Light" w:eastAsia="Calibri" w:hAnsi="Calibri Light"/>
          <w:b/>
          <w:color w:val="4C804D"/>
          <w:sz w:val="24"/>
          <w:szCs w:val="20"/>
        </w:rPr>
        <w:t xml:space="preserve">e Ubicación </w:t>
      </w:r>
      <w:r>
        <w:rPr>
          <w:rFonts w:ascii="Calibri Light" w:eastAsia="Calibri" w:hAnsi="Calibri Light"/>
          <w:b/>
          <w:color w:val="4C804D"/>
          <w:sz w:val="24"/>
          <w:szCs w:val="20"/>
        </w:rPr>
        <w:t>y</w:t>
      </w:r>
      <w:r w:rsidRPr="00EF3BCA">
        <w:rPr>
          <w:rFonts w:ascii="Calibri Light" w:eastAsia="Calibri" w:hAnsi="Calibri Light"/>
          <w:b/>
          <w:color w:val="4C804D"/>
          <w:sz w:val="24"/>
          <w:szCs w:val="20"/>
        </w:rPr>
        <w:t xml:space="preserve"> Croquis Infraestructura</w:t>
      </w:r>
      <w:bookmarkStart w:id="0" w:name="_GoBack"/>
      <w:bookmarkEnd w:id="0"/>
    </w:p>
    <w:p w14:paraId="4CC1AE34" w14:textId="77777777" w:rsidR="005C1CCF" w:rsidRPr="00560E26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14:paraId="75410BDB" w14:textId="77777777" w:rsidTr="00EF3BCA">
        <w:tc>
          <w:tcPr>
            <w:tcW w:w="2500" w:type="pct"/>
            <w:shd w:val="clear" w:color="auto" w:fill="76923C" w:themeFill="accent3" w:themeFillShade="BF"/>
          </w:tcPr>
          <w:p w14:paraId="3D44E645" w14:textId="77777777" w:rsidR="00266BDB" w:rsidRPr="00EF3BCA" w:rsidRDefault="00077705" w:rsidP="00077705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EF3BCA">
              <w:rPr>
                <w:b/>
                <w:color w:val="FFFFFF" w:themeColor="background1"/>
              </w:rPr>
              <w:t>PLANO DE</w:t>
            </w:r>
            <w:r w:rsidR="00266BDB" w:rsidRPr="00EF3BCA">
              <w:rPr>
                <w:b/>
                <w:color w:val="FFFFFF" w:themeColor="background1"/>
              </w:rPr>
              <w:t xml:space="preserve"> </w:t>
            </w:r>
            <w:r w:rsidRPr="00EF3BCA">
              <w:rPr>
                <w:b/>
                <w:color w:val="FFFFFF" w:themeColor="background1"/>
              </w:rPr>
              <w:t>UBICACIÓN</w:t>
            </w:r>
          </w:p>
        </w:tc>
        <w:tc>
          <w:tcPr>
            <w:tcW w:w="2500" w:type="pct"/>
            <w:shd w:val="clear" w:color="auto" w:fill="76923C" w:themeFill="accent3" w:themeFillShade="BF"/>
          </w:tcPr>
          <w:p w14:paraId="1742B5B1" w14:textId="77777777" w:rsidR="00266BDB" w:rsidRPr="00EF3BCA" w:rsidRDefault="00266BDB" w:rsidP="005C1CCF">
            <w:pPr>
              <w:ind w:left="0"/>
              <w:jc w:val="center"/>
              <w:rPr>
                <w:b/>
                <w:color w:val="FFFFFF" w:themeColor="background1"/>
              </w:rPr>
            </w:pPr>
            <w:r w:rsidRPr="00EF3BCA">
              <w:rPr>
                <w:b/>
                <w:color w:val="FFFFFF" w:themeColor="background1"/>
              </w:rPr>
              <w:t>CROQUIS DE DISEÑO</w:t>
            </w:r>
            <w:r w:rsidR="00305DB0" w:rsidRPr="00EF3BCA">
              <w:rPr>
                <w:b/>
                <w:color w:val="FFFFFF" w:themeColor="background1"/>
              </w:rPr>
              <w:t xml:space="preserve"> INFRAESTRUCTURA</w:t>
            </w:r>
          </w:p>
        </w:tc>
      </w:tr>
      <w:tr w:rsidR="002E3CE2" w14:paraId="380D775B" w14:textId="77777777" w:rsidTr="00EF3BCA">
        <w:trPr>
          <w:trHeight w:val="4997"/>
        </w:trPr>
        <w:tc>
          <w:tcPr>
            <w:tcW w:w="2500" w:type="pct"/>
          </w:tcPr>
          <w:p w14:paraId="5B70D87A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7728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77777777" w:rsidR="002E3CE2" w:rsidRDefault="00BC4D03">
            <w:pPr>
              <w:ind w:left="0"/>
            </w:pPr>
            <w:r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14:paraId="5A5FC775" w14:textId="77777777" w:rsidR="002E3CE2" w:rsidRDefault="002E3CE2">
            <w:pPr>
              <w:ind w:left="0"/>
            </w:pPr>
          </w:p>
          <w:p w14:paraId="2773C014" w14:textId="77777777" w:rsidR="002E3CE2" w:rsidRDefault="002E3CE2">
            <w:pPr>
              <w:ind w:left="0"/>
            </w:pPr>
          </w:p>
          <w:p w14:paraId="1E9C7A50" w14:textId="77777777" w:rsidR="002E3CE2" w:rsidRDefault="002E3CE2">
            <w:pPr>
              <w:ind w:left="0"/>
            </w:pPr>
          </w:p>
          <w:p w14:paraId="740D07A1" w14:textId="77777777" w:rsidR="002E3CE2" w:rsidRDefault="002E3CE2">
            <w:pPr>
              <w:ind w:left="0"/>
            </w:pPr>
          </w:p>
          <w:p w14:paraId="32EAB103" w14:textId="77777777" w:rsidR="002E3CE2" w:rsidRDefault="00BC4D03">
            <w:pPr>
              <w:ind w:left="0"/>
            </w:pPr>
            <w:r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48pt;z-index:251672576" adj="-36180,48510,-18870,,,,-32805,55260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0958DF0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Default="002E3CE2">
            <w:pPr>
              <w:ind w:left="0"/>
            </w:pPr>
          </w:p>
          <w:p w14:paraId="60D8CC8C" w14:textId="77777777" w:rsidR="002E3CE2" w:rsidRDefault="002E3CE2">
            <w:pPr>
              <w:ind w:left="0"/>
            </w:pPr>
          </w:p>
          <w:p w14:paraId="782BF4BE" w14:textId="77777777" w:rsidR="002E3CE2" w:rsidRDefault="002E3CE2">
            <w:pPr>
              <w:ind w:left="0"/>
            </w:pPr>
          </w:p>
          <w:p w14:paraId="49590DB7" w14:textId="77777777" w:rsidR="002E3CE2" w:rsidRDefault="002E3CE2">
            <w:pPr>
              <w:ind w:left="0"/>
            </w:pPr>
          </w:p>
          <w:p w14:paraId="78700682" w14:textId="77777777" w:rsidR="002E3CE2" w:rsidRDefault="002E3CE2">
            <w:pPr>
              <w:ind w:left="0"/>
            </w:pPr>
          </w:p>
          <w:p w14:paraId="7CB6B20B" w14:textId="1BC63A69" w:rsidR="002E3CE2" w:rsidRDefault="00BC4D03">
            <w:pPr>
              <w:ind w:left="0"/>
            </w:pPr>
            <w:r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Default="002E3CE2">
            <w:pPr>
              <w:ind w:left="0"/>
            </w:pPr>
          </w:p>
          <w:p w14:paraId="350F1B7C" w14:textId="77777777" w:rsidR="002E3CE2" w:rsidRDefault="002E3CE2">
            <w:pPr>
              <w:ind w:left="0"/>
            </w:pPr>
          </w:p>
          <w:p w14:paraId="1F9E35B9" w14:textId="77777777" w:rsidR="002E3CE2" w:rsidRDefault="002E3CE2">
            <w:pPr>
              <w:ind w:left="0"/>
            </w:pPr>
          </w:p>
          <w:p w14:paraId="137FAD3C" w14:textId="77777777" w:rsidR="002E3CE2" w:rsidRDefault="002E3CE2">
            <w:pPr>
              <w:ind w:left="0"/>
            </w:pPr>
          </w:p>
          <w:p w14:paraId="2425A506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Default="002E3CE2">
            <w:pPr>
              <w:ind w:left="0"/>
            </w:pPr>
          </w:p>
          <w:p w14:paraId="3ECF76CD" w14:textId="77777777" w:rsidR="002E3CE2" w:rsidRDefault="00BC4D03">
            <w:pPr>
              <w:ind w:left="0"/>
            </w:pPr>
            <w:r>
              <w:rPr>
                <w:noProof/>
                <w:lang w:eastAsia="es-CL"/>
              </w:rPr>
              <w:pict w14:anchorId="29A503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3A8DB28B"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56704" behindDoc="0" locked="0" layoutInCell="1" allowOverlap="1" wp14:anchorId="59B50E56" wp14:editId="11F3D99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6B7C9D" w14:paraId="6C8F2490" w14:textId="77777777" w:rsidTr="00EF3BCA">
        <w:trPr>
          <w:trHeight w:val="2166"/>
        </w:trPr>
        <w:tc>
          <w:tcPr>
            <w:tcW w:w="2500" w:type="pct"/>
          </w:tcPr>
          <w:p w14:paraId="77A8B293" w14:textId="77777777" w:rsidR="002E3CE2" w:rsidRPr="00EF3BCA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76923C" w:themeColor="accent3" w:themeShade="BF"/>
                <w:kern w:val="24"/>
                <w:sz w:val="20"/>
                <w:szCs w:val="20"/>
                <w:lang w:val="es-ES" w:eastAsia="es-ES"/>
              </w:rPr>
            </w:pPr>
            <w:r w:rsidRPr="00EF3BCA">
              <w:rPr>
                <w:rFonts w:ascii="gobCL" w:eastAsia="Times New Roman" w:hAnsi="gobCL" w:cs="Arial"/>
                <w:b/>
                <w:bCs/>
                <w:color w:val="76923C" w:themeColor="accent3" w:themeShade="BF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1DD7AD69" w14:textId="77777777" w:rsidR="006B7C9D" w:rsidRPr="00EF3BCA" w:rsidRDefault="006B7C9D">
            <w:pPr>
              <w:ind w:left="0"/>
              <w:rPr>
                <w:color w:val="76923C" w:themeColor="accent3" w:themeShade="BF"/>
              </w:rPr>
            </w:pPr>
          </w:p>
        </w:tc>
        <w:tc>
          <w:tcPr>
            <w:tcW w:w="2500" w:type="pct"/>
          </w:tcPr>
          <w:p w14:paraId="7624604B" w14:textId="77777777" w:rsidR="002E3CE2" w:rsidRPr="00EF3BCA" w:rsidRDefault="005C1CCF">
            <w:pPr>
              <w:ind w:left="0"/>
              <w:rPr>
                <w:b/>
                <w:color w:val="76923C" w:themeColor="accent3" w:themeShade="BF"/>
              </w:rPr>
            </w:pPr>
            <w:r w:rsidRPr="00EF3BCA">
              <w:rPr>
                <w:rFonts w:ascii="gobCL" w:eastAsia="Times New Roman" w:hAnsi="gobCL" w:cs="Arial"/>
                <w:b/>
                <w:bCs/>
                <w:color w:val="76923C" w:themeColor="accent3" w:themeShade="BF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EF3BCA">
              <w:rPr>
                <w:rFonts w:ascii="gobCL" w:eastAsia="Times New Roman" w:hAnsi="gobCL" w:cs="Arial"/>
                <w:b/>
                <w:bCs/>
                <w:color w:val="76923C" w:themeColor="accent3" w:themeShade="BF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EF3BCA">
              <w:rPr>
                <w:rFonts w:ascii="gobCL" w:eastAsia="Times New Roman" w:hAnsi="gobCL" w:cs="Arial"/>
                <w:b/>
                <w:bCs/>
                <w:color w:val="76923C" w:themeColor="accent3" w:themeShade="BF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4A7AAA50" w14:textId="77777777" w:rsidR="004D232D" w:rsidRDefault="004D232D"/>
    <w:sectPr w:rsidR="004D232D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16FD" w14:textId="77777777" w:rsidR="00BC4D03" w:rsidRDefault="00BC4D03" w:rsidP="00560E26">
      <w:pPr>
        <w:spacing w:after="0" w:line="240" w:lineRule="auto"/>
      </w:pPr>
      <w:r>
        <w:separator/>
      </w:r>
    </w:p>
  </w:endnote>
  <w:endnote w:type="continuationSeparator" w:id="0">
    <w:p w14:paraId="5CB2DAB3" w14:textId="77777777" w:rsidR="00BC4D03" w:rsidRDefault="00BC4D03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8810" w14:textId="77777777" w:rsidR="00BC4D03" w:rsidRDefault="00BC4D03" w:rsidP="00560E26">
      <w:pPr>
        <w:spacing w:after="0" w:line="240" w:lineRule="auto"/>
      </w:pPr>
      <w:r>
        <w:separator/>
      </w:r>
    </w:p>
  </w:footnote>
  <w:footnote w:type="continuationSeparator" w:id="0">
    <w:p w14:paraId="670E1995" w14:textId="77777777" w:rsidR="00BC4D03" w:rsidRDefault="00BC4D03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7C90" w14:textId="173E8A47" w:rsidR="00560E26" w:rsidRDefault="00EF3BC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55C00D3F" wp14:editId="7A372E3F">
          <wp:simplePos x="0" y="0"/>
          <wp:positionH relativeFrom="column">
            <wp:posOffset>9810750</wp:posOffset>
          </wp:positionH>
          <wp:positionV relativeFrom="paragraph">
            <wp:posOffset>8890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Concurso </w:t>
    </w:r>
    <w:r w:rsidRPr="00EF03A1">
      <w:rPr>
        <w:rFonts w:ascii="Calibri Light" w:hAnsi="Calibri Light"/>
        <w:color w:val="7F7F7F" w:themeColor="text1" w:themeTint="80"/>
        <w:sz w:val="18"/>
      </w:rPr>
      <w:t xml:space="preserve">Emprendimientos Circulares para Comunidades Chilotas </w:t>
    </w:r>
    <w:r>
      <w:rPr>
        <w:rFonts w:ascii="Calibri Light" w:hAnsi="Calibri Light"/>
        <w:color w:val="7F7F7F" w:themeColor="text1" w:themeTint="80"/>
        <w:sz w:val="18"/>
      </w:rPr>
      <w:t>FPA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511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6FA4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D2C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4D03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3BCA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9"/>
        <o:r id="V:Rule2" type="connector" idref="#_x0000_s1032"/>
        <o:r id="V:Rule3" type="connector" idref="#_x0000_s1033"/>
        <o:r id="V:Rule4" type="connector" idref="#_x0000_s1030"/>
        <o:r id="V:Rule5" type="connector" idref="#_x0000_s1031"/>
      </o:rules>
    </o:shapelayout>
  </w:shapeDefaults>
  <w:decimalSymbol w:val=","/>
  <w:listSeparator w:val=";"/>
  <w14:docId w14:val="7AE7BD6F"/>
  <w15:docId w15:val="{7CF5D615-224D-48B9-A26F-4A3D95D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FC846-72FD-4256-8CA4-A87E7D24EA6C}"/>
</file>

<file path=customXml/itemProps3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7BDFCDEF-B544-4334-A6E4-430954B4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Maria Francisca Meynard Vivar</cp:lastModifiedBy>
  <cp:revision>9</cp:revision>
  <dcterms:created xsi:type="dcterms:W3CDTF">2020-09-16T16:47:00Z</dcterms:created>
  <dcterms:modified xsi:type="dcterms:W3CDTF">2023-02-22T16:11:00Z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